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678EC" w14:textId="217E94AE" w:rsidR="00AE0871" w:rsidRPr="00682248" w:rsidRDefault="00AE0871" w:rsidP="00AE0871">
      <w:pPr>
        <w:spacing w:after="0" w:line="240" w:lineRule="auto"/>
        <w:jc w:val="center"/>
        <w:rPr>
          <w:rFonts w:ascii="Calibri" w:hAnsi="Calibri"/>
          <w:sz w:val="36"/>
          <w:szCs w:val="36"/>
        </w:rPr>
      </w:pPr>
      <w:r w:rsidRPr="00682248">
        <w:rPr>
          <w:rFonts w:ascii="Calibri" w:hAnsi="Calibri"/>
          <w:sz w:val="36"/>
          <w:szCs w:val="36"/>
        </w:rPr>
        <w:t>Academic Semester Education Abroad Guidelines</w:t>
      </w:r>
    </w:p>
    <w:p w14:paraId="05E9E4B5" w14:textId="004DC60E" w:rsidR="00AE0871" w:rsidRDefault="00AE0871" w:rsidP="00AE0871">
      <w:pPr>
        <w:spacing w:after="0" w:line="240" w:lineRule="auto"/>
        <w:jc w:val="center"/>
        <w:rPr>
          <w:rFonts w:ascii="Calibri" w:hAnsi="Calibri"/>
          <w:b/>
          <w:sz w:val="36"/>
          <w:szCs w:val="36"/>
        </w:rPr>
      </w:pPr>
      <w:r w:rsidRPr="00682248">
        <w:rPr>
          <w:rFonts w:ascii="Calibri" w:hAnsi="Calibri"/>
          <w:b/>
          <w:sz w:val="36"/>
          <w:szCs w:val="36"/>
        </w:rPr>
        <w:t>Eli Broad College of Business</w:t>
      </w:r>
      <w:r w:rsidR="00090DEA">
        <w:rPr>
          <w:rFonts w:ascii="Calibri" w:hAnsi="Calibri"/>
          <w:b/>
          <w:sz w:val="36"/>
          <w:szCs w:val="36"/>
        </w:rPr>
        <w:t xml:space="preserve"> – Bachelor of Science Degrees</w:t>
      </w:r>
    </w:p>
    <w:p w14:paraId="78F7A7AD" w14:textId="66B5ABCF" w:rsidR="00AE0871" w:rsidRPr="00682248" w:rsidRDefault="00AE0871" w:rsidP="00AE0871">
      <w:pPr>
        <w:spacing w:after="0" w:line="240" w:lineRule="auto"/>
        <w:jc w:val="center"/>
        <w:rPr>
          <w:rFonts w:ascii="Calibri" w:hAnsi="Calibri"/>
          <w:bCs/>
        </w:rPr>
      </w:pPr>
      <w:r w:rsidRPr="00682248">
        <w:rPr>
          <w:rFonts w:ascii="Calibri" w:hAnsi="Calibri"/>
          <w:bCs/>
        </w:rPr>
        <w:t>(</w:t>
      </w:r>
      <w:r w:rsidR="00FB3E23">
        <w:rPr>
          <w:rFonts w:ascii="Calibri" w:hAnsi="Calibri"/>
          <w:bCs/>
        </w:rPr>
        <w:t>6</w:t>
      </w:r>
      <w:r w:rsidRPr="00682248">
        <w:rPr>
          <w:rFonts w:ascii="Calibri" w:hAnsi="Calibri"/>
          <w:bCs/>
        </w:rPr>
        <w:t>/</w:t>
      </w:r>
      <w:r w:rsidR="0004496D">
        <w:rPr>
          <w:rFonts w:ascii="Calibri" w:hAnsi="Calibri"/>
          <w:bCs/>
        </w:rPr>
        <w:t>1</w:t>
      </w:r>
      <w:r w:rsidR="00FB3E23">
        <w:rPr>
          <w:rFonts w:ascii="Calibri" w:hAnsi="Calibri"/>
          <w:bCs/>
        </w:rPr>
        <w:t>5</w:t>
      </w:r>
      <w:r w:rsidRPr="00682248">
        <w:rPr>
          <w:rFonts w:ascii="Calibri" w:hAnsi="Calibri"/>
          <w:bCs/>
        </w:rPr>
        <w:t>/2</w:t>
      </w:r>
      <w:r>
        <w:rPr>
          <w:rFonts w:ascii="Calibri" w:hAnsi="Calibri"/>
          <w:bCs/>
        </w:rPr>
        <w:t>6</w:t>
      </w:r>
      <w:r w:rsidRPr="00682248">
        <w:rPr>
          <w:rFonts w:ascii="Calibri" w:hAnsi="Calibri"/>
          <w:bCs/>
        </w:rPr>
        <w:t>)</w:t>
      </w:r>
    </w:p>
    <w:p w14:paraId="1E507751" w14:textId="5CB3AA31" w:rsidR="00AE0871" w:rsidRPr="00313B32" w:rsidRDefault="00AE0871" w:rsidP="00AE087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00B050"/>
          <w:kern w:val="28"/>
          <w:sz w:val="24"/>
          <w:szCs w:val="24"/>
        </w:rPr>
      </w:pPr>
      <w:r w:rsidRPr="00313B32">
        <w:rPr>
          <w:rFonts w:eastAsia="Times New Roman" w:cs="Times New Roman"/>
          <w:b/>
          <w:color w:val="00B050"/>
          <w:kern w:val="28"/>
          <w:sz w:val="24"/>
          <w:szCs w:val="24"/>
        </w:rPr>
        <w:t>*Th</w:t>
      </w:r>
      <w:r>
        <w:rPr>
          <w:rFonts w:eastAsia="Times New Roman" w:cs="Times New Roman"/>
          <w:b/>
          <w:color w:val="00B050"/>
          <w:kern w:val="28"/>
          <w:sz w:val="24"/>
          <w:szCs w:val="24"/>
        </w:rPr>
        <w:t>e</w:t>
      </w:r>
      <w:r w:rsidRPr="00313B32">
        <w:rPr>
          <w:rFonts w:eastAsia="Times New Roman" w:cs="Times New Roman"/>
          <w:b/>
          <w:color w:val="00B050"/>
          <w:kern w:val="28"/>
          <w:sz w:val="24"/>
          <w:szCs w:val="24"/>
        </w:rPr>
        <w:t>s</w:t>
      </w:r>
      <w:r>
        <w:rPr>
          <w:rFonts w:eastAsia="Times New Roman" w:cs="Times New Roman"/>
          <w:b/>
          <w:color w:val="00B050"/>
          <w:kern w:val="28"/>
          <w:sz w:val="24"/>
          <w:szCs w:val="24"/>
        </w:rPr>
        <w:t>e guidelines do not apply to Faculty-Directed</w:t>
      </w:r>
      <w:r w:rsidRPr="00313B32">
        <w:rPr>
          <w:rFonts w:eastAsia="Times New Roman" w:cs="Times New Roman"/>
          <w:b/>
          <w:color w:val="00B050"/>
          <w:kern w:val="28"/>
          <w:sz w:val="24"/>
          <w:szCs w:val="24"/>
        </w:rPr>
        <w:t xml:space="preserve"> programs*</w:t>
      </w:r>
    </w:p>
    <w:p w14:paraId="0FFE2DC7" w14:textId="77777777" w:rsidR="00AE0871" w:rsidRPr="00E92B11" w:rsidRDefault="00AE0871" w:rsidP="00AE0871">
      <w:pPr>
        <w:tabs>
          <w:tab w:val="center" w:pos="4320"/>
          <w:tab w:val="right" w:pos="8640"/>
        </w:tabs>
        <w:spacing w:after="0" w:line="240" w:lineRule="auto"/>
        <w:rPr>
          <w:rFonts w:eastAsia="Times New Roman" w:cs="Times New Roman"/>
          <w:b/>
          <w:sz w:val="16"/>
          <w:szCs w:val="16"/>
        </w:rPr>
      </w:pPr>
    </w:p>
    <w:p w14:paraId="252EEC7C" w14:textId="77777777" w:rsidR="00AE0871" w:rsidRPr="00A74EAA" w:rsidRDefault="00AE0871" w:rsidP="00AE0871">
      <w:pPr>
        <w:tabs>
          <w:tab w:val="center" w:pos="4320"/>
          <w:tab w:val="right" w:pos="8640"/>
        </w:tabs>
        <w:spacing w:after="0" w:line="240" w:lineRule="auto"/>
        <w:rPr>
          <w:rFonts w:eastAsia="Times New Roman" w:cs="Times New Roman"/>
          <w:b/>
        </w:rPr>
      </w:pPr>
      <w:r w:rsidRPr="00A74EAA">
        <w:rPr>
          <w:rFonts w:eastAsia="Times New Roman" w:cs="Times New Roman"/>
          <w:b/>
        </w:rPr>
        <w:t>Information to Consider Prior to Studying Abroad:</w:t>
      </w:r>
    </w:p>
    <w:p w14:paraId="14330593" w14:textId="4AABC7FB" w:rsidR="00AE0871" w:rsidRPr="00A74EAA" w:rsidRDefault="00AE0871" w:rsidP="00AE0871">
      <w:pPr>
        <w:widowControl w:val="0"/>
        <w:numPr>
          <w:ilvl w:val="0"/>
          <w:numId w:val="2"/>
        </w:num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</w:rPr>
      </w:pPr>
      <w:r w:rsidRPr="00A74EAA">
        <w:rPr>
          <w:rFonts w:eastAsia="Times New Roman" w:cs="Times New Roman"/>
        </w:rPr>
        <w:t xml:space="preserve">Students are </w:t>
      </w:r>
      <w:r w:rsidRPr="0004496D">
        <w:rPr>
          <w:rFonts w:eastAsia="Times New Roman" w:cs="Times New Roman"/>
          <w:b/>
          <w:bCs/>
        </w:rPr>
        <w:t>not permitted to take more than 12 total combined credit</w:t>
      </w:r>
      <w:r w:rsidRPr="00620A49">
        <w:rPr>
          <w:rFonts w:eastAsia="Times New Roman" w:cs="Times New Roman"/>
          <w:b/>
          <w:bCs/>
        </w:rPr>
        <w:t xml:space="preserve">s from the </w:t>
      </w:r>
      <w:r w:rsidR="00620A49">
        <w:rPr>
          <w:rFonts w:eastAsia="Times New Roman" w:cs="Times New Roman"/>
          <w:b/>
          <w:bCs/>
        </w:rPr>
        <w:t xml:space="preserve">Broad </w:t>
      </w:r>
      <w:r w:rsidRPr="00620A49">
        <w:rPr>
          <w:rFonts w:eastAsia="Times New Roman" w:cs="Times New Roman"/>
          <w:b/>
          <w:bCs/>
        </w:rPr>
        <w:t xml:space="preserve">Business Core and Major Field </w:t>
      </w:r>
      <w:r w:rsidRPr="00A74EAA">
        <w:rPr>
          <w:rFonts w:eastAsia="Times New Roman" w:cs="Times New Roman"/>
        </w:rPr>
        <w:t>during their</w:t>
      </w:r>
      <w:r>
        <w:rPr>
          <w:rFonts w:eastAsia="Times New Roman" w:cs="Times New Roman"/>
        </w:rPr>
        <w:t xml:space="preserve"> semester</w:t>
      </w:r>
      <w:r w:rsidRPr="00A74EAA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Education</w:t>
      </w:r>
      <w:r w:rsidRPr="00A74EAA">
        <w:rPr>
          <w:rFonts w:eastAsia="Times New Roman" w:cs="Times New Roman"/>
        </w:rPr>
        <w:t xml:space="preserve"> </w:t>
      </w:r>
      <w:r w:rsidR="00620A49">
        <w:rPr>
          <w:rFonts w:eastAsia="Times New Roman" w:cs="Times New Roman"/>
        </w:rPr>
        <w:t>A</w:t>
      </w:r>
      <w:r w:rsidRPr="00A74EAA">
        <w:rPr>
          <w:rFonts w:eastAsia="Times New Roman" w:cs="Times New Roman"/>
        </w:rPr>
        <w:t xml:space="preserve">broad experience. </w:t>
      </w:r>
    </w:p>
    <w:p w14:paraId="0469988C" w14:textId="528BEAD4" w:rsidR="00AE0871" w:rsidRPr="00A74EAA" w:rsidRDefault="00AE0871" w:rsidP="00AE0871">
      <w:pPr>
        <w:widowControl w:val="0"/>
        <w:numPr>
          <w:ilvl w:val="0"/>
          <w:numId w:val="2"/>
        </w:num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</w:rPr>
      </w:pPr>
      <w:r w:rsidRPr="00A74EAA">
        <w:rPr>
          <w:rFonts w:eastAsia="Times New Roman" w:cs="Times New Roman"/>
        </w:rPr>
        <w:t xml:space="preserve">Students are not eligible to earn course credit if the prerequisite from </w:t>
      </w:r>
      <w:r w:rsidR="00023EB8">
        <w:rPr>
          <w:rFonts w:eastAsia="Times New Roman" w:cs="Times New Roman"/>
        </w:rPr>
        <w:t>the</w:t>
      </w:r>
      <w:r w:rsidRPr="00A74EAA">
        <w:rPr>
          <w:rFonts w:eastAsia="Times New Roman" w:cs="Times New Roman"/>
        </w:rPr>
        <w:t xml:space="preserve"> host institution has not been satisfied.</w:t>
      </w:r>
    </w:p>
    <w:p w14:paraId="620DD28D" w14:textId="4A4D4F91" w:rsidR="00AE0871" w:rsidRPr="00A74EAA" w:rsidRDefault="00AE0871" w:rsidP="00AE0871">
      <w:pPr>
        <w:widowControl w:val="0"/>
        <w:numPr>
          <w:ilvl w:val="0"/>
          <w:numId w:val="2"/>
        </w:num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</w:rPr>
      </w:pPr>
      <w:r w:rsidRPr="00A74EAA">
        <w:rPr>
          <w:rFonts w:eastAsia="Times New Roman" w:cs="Times New Roman"/>
          <w:b/>
          <w:u w:val="single"/>
        </w:rPr>
        <w:t>Business</w:t>
      </w:r>
      <w:r w:rsidRPr="00A74EAA">
        <w:rPr>
          <w:rFonts w:eastAsia="Times New Roman" w:cs="Times New Roman"/>
        </w:rPr>
        <w:t xml:space="preserve"> courses taken during </w:t>
      </w:r>
      <w:r>
        <w:rPr>
          <w:rFonts w:eastAsia="Times New Roman" w:cs="Times New Roman"/>
        </w:rPr>
        <w:t>Education</w:t>
      </w:r>
      <w:r w:rsidRPr="00A74EAA">
        <w:rPr>
          <w:rFonts w:eastAsia="Times New Roman" w:cs="Times New Roman"/>
        </w:rPr>
        <w:t xml:space="preserve"> </w:t>
      </w:r>
      <w:r w:rsidR="00DE0916">
        <w:rPr>
          <w:rFonts w:eastAsia="Times New Roman" w:cs="Times New Roman"/>
        </w:rPr>
        <w:t>A</w:t>
      </w:r>
      <w:r w:rsidRPr="00A74EAA">
        <w:rPr>
          <w:rFonts w:eastAsia="Times New Roman" w:cs="Times New Roman"/>
        </w:rPr>
        <w:t xml:space="preserve">broad will return to MSU as </w:t>
      </w:r>
      <w:r w:rsidRPr="0083121A">
        <w:rPr>
          <w:rFonts w:eastAsia="Times New Roman" w:cs="Times New Roman"/>
        </w:rPr>
        <w:t>transfer</w:t>
      </w:r>
      <w:r w:rsidRPr="00A74EAA">
        <w:rPr>
          <w:rFonts w:eastAsia="Times New Roman" w:cs="Times New Roman"/>
        </w:rPr>
        <w:t xml:space="preserve"> credits</w:t>
      </w:r>
      <w:r>
        <w:rPr>
          <w:rFonts w:eastAsia="Times New Roman" w:cs="Times New Roman"/>
        </w:rPr>
        <w:t xml:space="preserve"> (not graded</w:t>
      </w:r>
      <w:r w:rsidR="00546B4D">
        <w:rPr>
          <w:rFonts w:eastAsia="Times New Roman" w:cs="Times New Roman"/>
        </w:rPr>
        <w:t xml:space="preserve"> credit</w:t>
      </w:r>
      <w:r>
        <w:rPr>
          <w:rFonts w:eastAsia="Times New Roman" w:cs="Times New Roman"/>
        </w:rPr>
        <w:t>)</w:t>
      </w:r>
      <w:r w:rsidRPr="00A74EAA">
        <w:rPr>
          <w:rFonts w:eastAsia="Times New Roman" w:cs="Times New Roman"/>
        </w:rPr>
        <w:t xml:space="preserve">. For credit to be transferred, a </w:t>
      </w:r>
      <w:r w:rsidRPr="00776574">
        <w:rPr>
          <w:rFonts w:eastAsia="Times New Roman" w:cs="Times New Roman"/>
          <w:b/>
        </w:rPr>
        <w:t xml:space="preserve">minimum of </w:t>
      </w:r>
      <w:proofErr w:type="gramStart"/>
      <w:r w:rsidRPr="00776574">
        <w:rPr>
          <w:rFonts w:eastAsia="Times New Roman" w:cs="Times New Roman"/>
          <w:b/>
        </w:rPr>
        <w:t>a 2.0</w:t>
      </w:r>
      <w:proofErr w:type="gramEnd"/>
      <w:r w:rsidRPr="00A74EAA">
        <w:rPr>
          <w:rFonts w:eastAsia="Times New Roman" w:cs="Times New Roman"/>
        </w:rPr>
        <w:t xml:space="preserve"> must be earned in each course</w:t>
      </w:r>
      <w:r>
        <w:rPr>
          <w:rFonts w:eastAsia="Times New Roman" w:cs="Times New Roman"/>
        </w:rPr>
        <w:t xml:space="preserve"> based on MSU transfer standards</w:t>
      </w:r>
      <w:r w:rsidRPr="00A74EAA">
        <w:rPr>
          <w:rFonts w:eastAsia="Times New Roman" w:cs="Times New Roman"/>
        </w:rPr>
        <w:t>.</w:t>
      </w:r>
      <w:r>
        <w:rPr>
          <w:rFonts w:eastAsia="Times New Roman" w:cs="Times New Roman"/>
        </w:rPr>
        <w:t xml:space="preserve"> </w:t>
      </w:r>
    </w:p>
    <w:p w14:paraId="4753650E" w14:textId="77777777" w:rsidR="00AE0871" w:rsidRPr="00A74EAA" w:rsidRDefault="00AE0871" w:rsidP="00AE0871">
      <w:pPr>
        <w:widowControl w:val="0"/>
        <w:numPr>
          <w:ilvl w:val="0"/>
          <w:numId w:val="2"/>
        </w:num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</w:rPr>
      </w:pPr>
      <w:r w:rsidRPr="00A74EAA">
        <w:rPr>
          <w:rFonts w:eastAsia="Times New Roman" w:cs="Times New Roman"/>
        </w:rPr>
        <w:t>For a current listing of approved business courses equivalencies, please</w:t>
      </w:r>
      <w:r>
        <w:rPr>
          <w:rFonts w:eastAsia="Times New Roman" w:cs="Times New Roman"/>
        </w:rPr>
        <w:t xml:space="preserve"> visit </w:t>
      </w:r>
      <w:hyperlink r:id="rId5" w:history="1">
        <w:proofErr w:type="spellStart"/>
        <w:r w:rsidRPr="000C7887">
          <w:rPr>
            <w:rStyle w:val="Hyperlink"/>
            <w:rFonts w:eastAsia="Times New Roman" w:cs="Times New Roman"/>
          </w:rPr>
          <w:t>TransferMSU</w:t>
        </w:r>
        <w:proofErr w:type="spellEnd"/>
      </w:hyperlink>
      <w:r>
        <w:rPr>
          <w:rStyle w:val="Hyperlink"/>
          <w:rFonts w:eastAsia="Times New Roman" w:cs="Times New Roman"/>
        </w:rPr>
        <w:t xml:space="preserve"> (transfer.msu.edu)</w:t>
      </w:r>
      <w:r w:rsidRPr="00A74EAA">
        <w:rPr>
          <w:rFonts w:eastAsia="Times New Roman" w:cs="Times New Roman"/>
          <w:b/>
        </w:rPr>
        <w:t xml:space="preserve">. </w:t>
      </w:r>
      <w:r w:rsidRPr="00A74EAA">
        <w:rPr>
          <w:rFonts w:eastAsia="Times New Roman" w:cs="Times New Roman"/>
        </w:rPr>
        <w:t xml:space="preserve"> </w:t>
      </w:r>
    </w:p>
    <w:p w14:paraId="2FD512B5" w14:textId="77777777" w:rsidR="00A021AC" w:rsidRDefault="00AE0871" w:rsidP="00AE0871">
      <w:pPr>
        <w:widowControl w:val="0"/>
        <w:numPr>
          <w:ilvl w:val="0"/>
          <w:numId w:val="2"/>
        </w:num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Additional information about Semester Program equivalencies, please visit the </w:t>
      </w:r>
      <w:hyperlink r:id="rId6" w:history="1">
        <w:r w:rsidRPr="000C7887">
          <w:rPr>
            <w:rStyle w:val="Hyperlink"/>
            <w:rFonts w:eastAsia="Times New Roman" w:cs="Times New Roman"/>
          </w:rPr>
          <w:t>Education Abroad Partner Program page</w:t>
        </w:r>
      </w:hyperlink>
      <w:r>
        <w:rPr>
          <w:rFonts w:eastAsia="Times New Roman" w:cs="Times New Roman"/>
        </w:rPr>
        <w:t xml:space="preserve"> (</w:t>
      </w:r>
      <w:hyperlink r:id="rId7" w:history="1">
        <w:r w:rsidRPr="00953BC3">
          <w:rPr>
            <w:rStyle w:val="Hyperlink"/>
            <w:rFonts w:eastAsia="Times New Roman" w:cs="Times New Roman"/>
          </w:rPr>
          <w:t>https://reg.msu.edu/ROINFO/CSSAP/CSSAPmain.aspx</w:t>
        </w:r>
      </w:hyperlink>
      <w:r>
        <w:rPr>
          <w:rFonts w:eastAsia="Times New Roman" w:cs="Times New Roman"/>
        </w:rPr>
        <w:t>).</w:t>
      </w:r>
    </w:p>
    <w:p w14:paraId="753BDB7E" w14:textId="55696EBC" w:rsidR="00AE0871" w:rsidRDefault="00A021AC" w:rsidP="00AE0871">
      <w:pPr>
        <w:widowControl w:val="0"/>
        <w:numPr>
          <w:ilvl w:val="0"/>
          <w:numId w:val="2"/>
        </w:num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</w:rPr>
      </w:pPr>
      <w:r w:rsidRPr="00A021AC">
        <w:rPr>
          <w:rFonts w:eastAsia="Times New Roman" w:cs="Times New Roman"/>
        </w:rPr>
        <w:t>No more than 10 of the last 30 credits</w:t>
      </w:r>
      <w:r w:rsidR="00DF5A50">
        <w:rPr>
          <w:rFonts w:eastAsia="Times New Roman" w:cs="Times New Roman"/>
        </w:rPr>
        <w:t xml:space="preserve"> </w:t>
      </w:r>
      <w:r w:rsidR="00DF5A50" w:rsidRPr="00A021AC">
        <w:rPr>
          <w:rFonts w:eastAsia="Times New Roman" w:cs="Times New Roman"/>
        </w:rPr>
        <w:t>(120</w:t>
      </w:r>
      <w:r w:rsidR="00DF5A50">
        <w:rPr>
          <w:rFonts w:eastAsia="Times New Roman" w:cs="Times New Roman"/>
        </w:rPr>
        <w:t xml:space="preserve"> total</w:t>
      </w:r>
      <w:r w:rsidR="00DF5A50" w:rsidRPr="00A021AC">
        <w:rPr>
          <w:rFonts w:eastAsia="Times New Roman" w:cs="Times New Roman"/>
        </w:rPr>
        <w:t xml:space="preserve">) </w:t>
      </w:r>
      <w:r w:rsidRPr="00A021AC">
        <w:rPr>
          <w:rFonts w:eastAsia="Times New Roman" w:cs="Times New Roman"/>
        </w:rPr>
        <w:t>toward a degree may be transferred</w:t>
      </w:r>
      <w:r w:rsidR="00D82B70">
        <w:rPr>
          <w:rFonts w:eastAsia="Times New Roman" w:cs="Times New Roman"/>
        </w:rPr>
        <w:t xml:space="preserve"> to MSU </w:t>
      </w:r>
      <w:r w:rsidRPr="00A021AC">
        <w:rPr>
          <w:rFonts w:eastAsia="Times New Roman" w:cs="Times New Roman"/>
        </w:rPr>
        <w:t>without approval</w:t>
      </w:r>
      <w:r w:rsidR="00D82B70">
        <w:rPr>
          <w:rFonts w:eastAsia="Times New Roman" w:cs="Times New Roman"/>
        </w:rPr>
        <w:t>.</w:t>
      </w:r>
    </w:p>
    <w:p w14:paraId="2F17F3B7" w14:textId="77777777" w:rsidR="00A021AC" w:rsidRPr="00DF46B7" w:rsidRDefault="00A021AC" w:rsidP="00A021AC">
      <w:pPr>
        <w:widowControl w:val="0"/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16"/>
          <w:szCs w:val="16"/>
        </w:rPr>
      </w:pPr>
    </w:p>
    <w:p w14:paraId="14605B53" w14:textId="77777777" w:rsidR="00AE0871" w:rsidRDefault="00AE0871" w:rsidP="00DF46B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color w:val="000000"/>
          <w:kern w:val="28"/>
        </w:rPr>
      </w:pPr>
      <w:r w:rsidRPr="00E166CC">
        <w:rPr>
          <w:rFonts w:eastAsia="Times New Roman" w:cs="Times New Roman"/>
          <w:b/>
          <w:color w:val="000000"/>
          <w:kern w:val="28"/>
        </w:rPr>
        <w:t>Business Core</w:t>
      </w:r>
      <w:r>
        <w:rPr>
          <w:rFonts w:eastAsia="Times New Roman" w:cs="Times New Roman"/>
          <w:b/>
          <w:color w:val="000000"/>
          <w:kern w:val="28"/>
        </w:rPr>
        <w:t xml:space="preserve"> Options on Semester Education Abroad programs</w:t>
      </w:r>
      <w:r w:rsidRPr="00E166CC">
        <w:rPr>
          <w:rFonts w:eastAsia="Times New Roman" w:cs="Times New Roman"/>
          <w:b/>
          <w:color w:val="000000"/>
          <w:kern w:val="28"/>
        </w:rPr>
        <w:t>:</w:t>
      </w:r>
    </w:p>
    <w:p w14:paraId="35E88A39" w14:textId="77777777" w:rsidR="0023136E" w:rsidRDefault="0023136E" w:rsidP="00AE087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color w:val="000000"/>
          <w:kern w:val="28"/>
        </w:rPr>
        <w:sectPr w:rsidR="0023136E" w:rsidSect="00AE0871">
          <w:pgSz w:w="12240" w:h="15840"/>
          <w:pgMar w:top="432" w:right="432" w:bottom="432" w:left="432" w:header="720" w:footer="720" w:gutter="0"/>
          <w:cols w:space="720"/>
          <w:docGrid w:linePitch="360"/>
        </w:sectPr>
      </w:pPr>
    </w:p>
    <w:p w14:paraId="121CF8FD" w14:textId="60ED6671" w:rsidR="0023136E" w:rsidRPr="00C769FD" w:rsidRDefault="0023136E" w:rsidP="00AE087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color w:val="000000"/>
          <w:kern w:val="28"/>
          <w:u w:val="single"/>
        </w:rPr>
      </w:pPr>
      <w:r w:rsidRPr="00C769FD">
        <w:rPr>
          <w:rFonts w:eastAsia="Times New Roman" w:cs="Times New Roman"/>
          <w:b/>
          <w:color w:val="000000"/>
          <w:kern w:val="28"/>
          <w:u w:val="single"/>
        </w:rPr>
        <w:t>Eligible</w:t>
      </w:r>
    </w:p>
    <w:p w14:paraId="6D4C2512" w14:textId="77777777" w:rsidR="0023136E" w:rsidRPr="00AE0871" w:rsidRDefault="0023136E" w:rsidP="0023136E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/>
          <w:kern w:val="28"/>
        </w:rPr>
      </w:pPr>
      <w:r w:rsidRPr="00AE0871">
        <w:rPr>
          <w:rFonts w:eastAsia="Times New Roman" w:cs="Times New Roman"/>
          <w:color w:val="000000"/>
          <w:kern w:val="28"/>
        </w:rPr>
        <w:t xml:space="preserve">ACC 202 – </w:t>
      </w:r>
      <w:r w:rsidRPr="00AE0871">
        <w:rPr>
          <w:rFonts w:eastAsia="Times New Roman" w:cs="Times New Roman"/>
          <w:b/>
          <w:bCs/>
          <w:color w:val="000000"/>
          <w:kern w:val="28"/>
        </w:rPr>
        <w:t>Accounting</w:t>
      </w:r>
      <w:r w:rsidRPr="00AE0871">
        <w:rPr>
          <w:rFonts w:eastAsia="Times New Roman" w:cs="Times New Roman"/>
          <w:color w:val="000000"/>
          <w:kern w:val="28"/>
        </w:rPr>
        <w:t xml:space="preserve"> majors may NOT take this course abroad</w:t>
      </w:r>
    </w:p>
    <w:p w14:paraId="0771F50C" w14:textId="77777777" w:rsidR="0023136E" w:rsidRPr="00AE0871" w:rsidRDefault="0023136E" w:rsidP="0023136E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/>
          <w:kern w:val="28"/>
        </w:rPr>
      </w:pPr>
      <w:r w:rsidRPr="00AE0871">
        <w:rPr>
          <w:rFonts w:eastAsia="Times New Roman" w:cs="Times New Roman"/>
          <w:color w:val="000000"/>
          <w:kern w:val="28"/>
        </w:rPr>
        <w:t xml:space="preserve">FI 311 – </w:t>
      </w:r>
      <w:r w:rsidRPr="00AE0871">
        <w:rPr>
          <w:rFonts w:eastAsia="Times New Roman" w:cs="Times New Roman"/>
          <w:b/>
          <w:bCs/>
          <w:color w:val="000000"/>
          <w:kern w:val="28"/>
        </w:rPr>
        <w:t>Finance</w:t>
      </w:r>
      <w:r w:rsidRPr="00AE0871">
        <w:rPr>
          <w:rFonts w:eastAsia="Times New Roman" w:cs="Times New Roman"/>
          <w:color w:val="000000"/>
          <w:kern w:val="28"/>
        </w:rPr>
        <w:t xml:space="preserve"> majors may NOT take this course abroad</w:t>
      </w:r>
    </w:p>
    <w:p w14:paraId="39D27479" w14:textId="77777777" w:rsidR="0023136E" w:rsidRPr="00AE0871" w:rsidRDefault="0023136E" w:rsidP="0023136E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/>
          <w:kern w:val="28"/>
        </w:rPr>
      </w:pPr>
      <w:r w:rsidRPr="00AE0871">
        <w:rPr>
          <w:rFonts w:eastAsia="Times New Roman" w:cs="Times New Roman"/>
          <w:color w:val="000000"/>
          <w:kern w:val="28"/>
        </w:rPr>
        <w:t xml:space="preserve">MKT 300 – </w:t>
      </w:r>
      <w:r w:rsidRPr="00AE0871">
        <w:rPr>
          <w:rFonts w:eastAsia="Times New Roman" w:cs="Times New Roman"/>
          <w:b/>
          <w:bCs/>
          <w:color w:val="000000"/>
          <w:kern w:val="28"/>
        </w:rPr>
        <w:t>Marketing</w:t>
      </w:r>
      <w:r w:rsidRPr="00AE0871">
        <w:rPr>
          <w:rFonts w:eastAsia="Times New Roman" w:cs="Times New Roman"/>
          <w:color w:val="000000"/>
          <w:kern w:val="28"/>
        </w:rPr>
        <w:t xml:space="preserve"> majors may NOT take this course abroad</w:t>
      </w:r>
    </w:p>
    <w:p w14:paraId="59CB18C0" w14:textId="77777777" w:rsidR="0023136E" w:rsidRPr="00AE0871" w:rsidRDefault="0023136E" w:rsidP="0023136E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/>
          <w:kern w:val="28"/>
        </w:rPr>
      </w:pPr>
      <w:r w:rsidRPr="00AE0871">
        <w:rPr>
          <w:rFonts w:eastAsia="Times New Roman" w:cs="Times New Roman"/>
          <w:color w:val="000000"/>
          <w:kern w:val="28"/>
        </w:rPr>
        <w:t xml:space="preserve">MKT 317 – </w:t>
      </w:r>
      <w:r w:rsidRPr="00AE0871">
        <w:rPr>
          <w:rFonts w:eastAsia="Times New Roman" w:cs="Times New Roman"/>
          <w:b/>
          <w:color w:val="000000"/>
          <w:kern w:val="28"/>
        </w:rPr>
        <w:t xml:space="preserve">Marketing </w:t>
      </w:r>
      <w:r w:rsidRPr="00AE0871">
        <w:rPr>
          <w:rFonts w:eastAsia="Times New Roman" w:cs="Times New Roman"/>
          <w:color w:val="000000"/>
          <w:kern w:val="28"/>
        </w:rPr>
        <w:t>majors may NOT take this course abroad</w:t>
      </w:r>
    </w:p>
    <w:p w14:paraId="5F8172F0" w14:textId="77777777" w:rsidR="0023136E" w:rsidRPr="00AE0871" w:rsidRDefault="0023136E" w:rsidP="0023136E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/>
          <w:kern w:val="28"/>
        </w:rPr>
      </w:pPr>
      <w:r w:rsidRPr="00AE0871">
        <w:rPr>
          <w:rFonts w:eastAsia="Times New Roman" w:cs="Times New Roman"/>
          <w:color w:val="000000"/>
          <w:kern w:val="28"/>
        </w:rPr>
        <w:t xml:space="preserve">SCM 303 – </w:t>
      </w:r>
      <w:r w:rsidRPr="00AE0871">
        <w:rPr>
          <w:rFonts w:eastAsia="Times New Roman" w:cs="Times New Roman"/>
          <w:b/>
          <w:bCs/>
          <w:color w:val="000000"/>
          <w:kern w:val="28"/>
        </w:rPr>
        <w:t>Supply Chain Management</w:t>
      </w:r>
      <w:r w:rsidRPr="00AE0871">
        <w:rPr>
          <w:rFonts w:eastAsia="Times New Roman" w:cs="Times New Roman"/>
          <w:color w:val="000000"/>
          <w:kern w:val="28"/>
        </w:rPr>
        <w:t xml:space="preserve"> majors may not take this course abroad</w:t>
      </w:r>
    </w:p>
    <w:p w14:paraId="33587C3F" w14:textId="06A96523" w:rsidR="0023136E" w:rsidRDefault="0023136E" w:rsidP="00AE0871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/>
          <w:kern w:val="28"/>
        </w:rPr>
      </w:pPr>
      <w:r w:rsidRPr="00AE0871">
        <w:rPr>
          <w:rFonts w:eastAsia="Times New Roman" w:cs="Times New Roman"/>
          <w:color w:val="000000"/>
          <w:kern w:val="28"/>
        </w:rPr>
        <w:t>IBUS 310</w:t>
      </w:r>
    </w:p>
    <w:p w14:paraId="6A73A188" w14:textId="104A840A" w:rsidR="0023136E" w:rsidRPr="00E92B11" w:rsidRDefault="00C769FD" w:rsidP="00E92B1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color w:val="000000"/>
          <w:kern w:val="28"/>
          <w:u w:val="single"/>
        </w:rPr>
      </w:pPr>
      <w:r w:rsidRPr="00E92B11">
        <w:rPr>
          <w:rFonts w:eastAsia="Times New Roman" w:cs="Times New Roman"/>
          <w:color w:val="000000"/>
          <w:kern w:val="28"/>
        </w:rPr>
        <w:br w:type="column"/>
      </w:r>
      <w:r w:rsidR="0023136E" w:rsidRPr="00E92B11">
        <w:rPr>
          <w:rFonts w:eastAsia="Times New Roman" w:cs="Times New Roman"/>
          <w:b/>
          <w:color w:val="000000"/>
          <w:kern w:val="28"/>
          <w:u w:val="single"/>
        </w:rPr>
        <w:t>Ineligible</w:t>
      </w:r>
    </w:p>
    <w:p w14:paraId="4F9C3E04" w14:textId="77777777" w:rsidR="00AE0871" w:rsidRPr="00AE0871" w:rsidRDefault="00AE0871" w:rsidP="00AE0871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/>
          <w:kern w:val="28"/>
        </w:rPr>
      </w:pPr>
      <w:r w:rsidRPr="00AE0871">
        <w:rPr>
          <w:rFonts w:eastAsia="Times New Roman" w:cs="Times New Roman"/>
          <w:color w:val="000000"/>
          <w:kern w:val="28"/>
        </w:rPr>
        <w:t>BUS 100 – No equivalent international course</w:t>
      </w:r>
    </w:p>
    <w:p w14:paraId="38040881" w14:textId="77777777" w:rsidR="00AE0871" w:rsidRPr="00AE0871" w:rsidRDefault="00AE0871" w:rsidP="00AE0871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/>
          <w:kern w:val="28"/>
        </w:rPr>
      </w:pPr>
      <w:r w:rsidRPr="00AE0871">
        <w:rPr>
          <w:rFonts w:eastAsia="Times New Roman" w:cs="Times New Roman"/>
          <w:color w:val="000000"/>
          <w:kern w:val="28"/>
        </w:rPr>
        <w:t>BUS 200 – No equivalent international course</w:t>
      </w:r>
    </w:p>
    <w:p w14:paraId="0DC709AB" w14:textId="7CF53346" w:rsidR="00AE0871" w:rsidRPr="00AE0871" w:rsidRDefault="00AE0871" w:rsidP="00AE0871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/>
          <w:kern w:val="28"/>
        </w:rPr>
      </w:pPr>
      <w:r w:rsidRPr="00AE0871">
        <w:rPr>
          <w:rFonts w:eastAsia="Times New Roman" w:cs="Times New Roman"/>
          <w:color w:val="000000"/>
          <w:kern w:val="28"/>
        </w:rPr>
        <w:t>ACC 201</w:t>
      </w:r>
      <w:r w:rsidR="0023136E">
        <w:rPr>
          <w:rFonts w:eastAsia="Times New Roman" w:cs="Times New Roman"/>
          <w:color w:val="000000"/>
          <w:kern w:val="28"/>
        </w:rPr>
        <w:t xml:space="preserve"> </w:t>
      </w:r>
      <w:r w:rsidRPr="00AE0871">
        <w:rPr>
          <w:rFonts w:eastAsia="Times New Roman" w:cs="Times New Roman"/>
          <w:color w:val="000000"/>
          <w:kern w:val="28"/>
        </w:rPr>
        <w:t>– No equivalent international course</w:t>
      </w:r>
    </w:p>
    <w:p w14:paraId="23584B3B" w14:textId="77777777" w:rsidR="00AE0871" w:rsidRPr="00AE0871" w:rsidRDefault="00AE0871" w:rsidP="00AE0871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/>
          <w:kern w:val="28"/>
        </w:rPr>
      </w:pPr>
      <w:r w:rsidRPr="00AE0871">
        <w:rPr>
          <w:rFonts w:eastAsia="Times New Roman" w:cs="Times New Roman"/>
          <w:color w:val="000000"/>
          <w:kern w:val="28"/>
        </w:rPr>
        <w:t>ITM 208 – No equivalent international course</w:t>
      </w:r>
    </w:p>
    <w:p w14:paraId="0D4AC9D6" w14:textId="77777777" w:rsidR="00AE0871" w:rsidRPr="00AE0871" w:rsidRDefault="00AE0871" w:rsidP="00AE0871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/>
          <w:kern w:val="28"/>
        </w:rPr>
      </w:pPr>
      <w:r w:rsidRPr="00AE0871">
        <w:rPr>
          <w:rFonts w:eastAsia="Times New Roman" w:cs="Times New Roman"/>
          <w:color w:val="000000"/>
          <w:kern w:val="28"/>
        </w:rPr>
        <w:t>ITM 210 – No equivalent international course</w:t>
      </w:r>
    </w:p>
    <w:p w14:paraId="092DE173" w14:textId="77777777" w:rsidR="00AE0871" w:rsidRPr="00AE0871" w:rsidRDefault="00AE0871" w:rsidP="00AE0871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/>
          <w:kern w:val="28"/>
        </w:rPr>
      </w:pPr>
      <w:r w:rsidRPr="00AE0871">
        <w:rPr>
          <w:rFonts w:eastAsia="Times New Roman" w:cs="Times New Roman"/>
          <w:color w:val="000000"/>
          <w:kern w:val="28"/>
        </w:rPr>
        <w:t>BUS 250 – No equivalent international course</w:t>
      </w:r>
    </w:p>
    <w:p w14:paraId="7FD1F798" w14:textId="77777777" w:rsidR="00AE0871" w:rsidRDefault="00AE0871" w:rsidP="00AE0871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/>
          <w:kern w:val="28"/>
        </w:rPr>
      </w:pPr>
      <w:r w:rsidRPr="00AE0871">
        <w:rPr>
          <w:rFonts w:eastAsia="Times New Roman" w:cs="Times New Roman"/>
          <w:color w:val="000000"/>
          <w:kern w:val="28"/>
        </w:rPr>
        <w:t xml:space="preserve">MGT 315 – No equivalent international course </w:t>
      </w:r>
    </w:p>
    <w:p w14:paraId="11DEFC78" w14:textId="5309B16D" w:rsidR="0023136E" w:rsidRPr="00AE0871" w:rsidRDefault="0023136E" w:rsidP="00AE0871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/>
          <w:kern w:val="28"/>
        </w:rPr>
      </w:pPr>
      <w:r>
        <w:rPr>
          <w:rFonts w:eastAsia="Times New Roman" w:cs="Times New Roman"/>
          <w:color w:val="000000"/>
          <w:kern w:val="28"/>
        </w:rPr>
        <w:t>BUS 400 - No equivalent international course</w:t>
      </w:r>
    </w:p>
    <w:p w14:paraId="3514722A" w14:textId="77777777" w:rsidR="00AE0871" w:rsidRPr="00AE0871" w:rsidRDefault="00AE0871" w:rsidP="00AE0871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/>
          <w:kern w:val="28"/>
        </w:rPr>
      </w:pPr>
      <w:r w:rsidRPr="00AE0871">
        <w:rPr>
          <w:rFonts w:eastAsia="Times New Roman" w:cs="Times New Roman"/>
          <w:color w:val="000000"/>
          <w:kern w:val="28"/>
        </w:rPr>
        <w:t xml:space="preserve">GBL 385 – No equivalent international course </w:t>
      </w:r>
    </w:p>
    <w:p w14:paraId="350B8E90" w14:textId="25A08A70" w:rsidR="0023136E" w:rsidRPr="00766694" w:rsidRDefault="00AE0871" w:rsidP="00AE0871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/>
          <w:kern w:val="28"/>
        </w:rPr>
        <w:sectPr w:rsidR="0023136E" w:rsidRPr="00766694" w:rsidSect="0023136E">
          <w:type w:val="continuous"/>
          <w:pgSz w:w="12240" w:h="15840"/>
          <w:pgMar w:top="432" w:right="432" w:bottom="432" w:left="432" w:header="720" w:footer="720" w:gutter="0"/>
          <w:cols w:num="2" w:space="720"/>
          <w:docGrid w:linePitch="360"/>
        </w:sectPr>
      </w:pPr>
      <w:r w:rsidRPr="00AE0871">
        <w:rPr>
          <w:rFonts w:eastAsia="Times New Roman" w:cs="Times New Roman"/>
          <w:color w:val="000000"/>
          <w:kern w:val="28"/>
        </w:rPr>
        <w:t>MGT 409 – No equivalent international cour</w:t>
      </w:r>
      <w:r w:rsidR="00C80B85">
        <w:rPr>
          <w:rFonts w:eastAsia="Times New Roman" w:cs="Times New Roman"/>
          <w:color w:val="000000"/>
          <w:kern w:val="28"/>
        </w:rPr>
        <w:t>se</w:t>
      </w:r>
    </w:p>
    <w:p w14:paraId="0558FFA5" w14:textId="48888953" w:rsidR="00AE0871" w:rsidRPr="00E166CC" w:rsidRDefault="00AE0871" w:rsidP="00AE087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color w:val="000000"/>
          <w:kern w:val="28"/>
        </w:rPr>
      </w:pPr>
      <w:r w:rsidRPr="00E166CC">
        <w:rPr>
          <w:rFonts w:eastAsia="Times New Roman" w:cs="Times New Roman"/>
          <w:b/>
          <w:color w:val="000000"/>
          <w:kern w:val="28"/>
        </w:rPr>
        <w:t>Major Field Options:</w:t>
      </w:r>
    </w:p>
    <w:p w14:paraId="42540DF2" w14:textId="77777777" w:rsidR="00AE0871" w:rsidRPr="0030651F" w:rsidRDefault="00AE0871" w:rsidP="00AE087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color w:val="000000"/>
          <w:kern w:val="28"/>
          <w:sz w:val="8"/>
          <w:szCs w:val="8"/>
        </w:rPr>
      </w:pPr>
    </w:p>
    <w:tbl>
      <w:tblPr>
        <w:tblW w:w="109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5310"/>
        <w:gridCol w:w="5670"/>
      </w:tblGrid>
      <w:tr w:rsidR="00AE0871" w:rsidRPr="00247E44" w14:paraId="1FDA5DD2" w14:textId="77777777" w:rsidTr="00AC5CF3">
        <w:trPr>
          <w:trHeight w:val="2198"/>
        </w:trPr>
        <w:tc>
          <w:tcPr>
            <w:tcW w:w="5310" w:type="dxa"/>
          </w:tcPr>
          <w:p w14:paraId="2DA7CED0" w14:textId="77777777" w:rsidR="00AE0871" w:rsidRPr="00BF1D8E" w:rsidRDefault="00AE0871" w:rsidP="00AE08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28"/>
              </w:rPr>
            </w:pPr>
            <w:r w:rsidRPr="00BF1D8E">
              <w:rPr>
                <w:rFonts w:eastAsia="Times New Roman" w:cs="Times New Roman"/>
                <w:b/>
                <w:bCs/>
                <w:color w:val="000000"/>
                <w:kern w:val="28"/>
              </w:rPr>
              <w:t>Accounting:</w:t>
            </w:r>
          </w:p>
          <w:p w14:paraId="19B5C97F" w14:textId="77777777" w:rsidR="00AE0871" w:rsidRPr="00BF1D8E" w:rsidRDefault="00AE0871" w:rsidP="00AE08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kern w:val="28"/>
              </w:rPr>
            </w:pPr>
            <w:r w:rsidRPr="00BF1D8E">
              <w:rPr>
                <w:rFonts w:eastAsia="Times New Roman" w:cs="Times New Roman"/>
                <w:color w:val="000000"/>
                <w:kern w:val="28"/>
              </w:rPr>
              <w:t>• May not take any Major Field coursework abroad.</w:t>
            </w:r>
          </w:p>
          <w:p w14:paraId="6DFFCEFF" w14:textId="77777777" w:rsidR="00AE0871" w:rsidRPr="00BF1D8E" w:rsidRDefault="00AE0871" w:rsidP="00AE08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kern w:val="28"/>
                <w:sz w:val="12"/>
                <w:szCs w:val="12"/>
              </w:rPr>
            </w:pPr>
          </w:p>
          <w:p w14:paraId="09B4FFE1" w14:textId="77777777" w:rsidR="00AE0871" w:rsidRPr="00BF1D8E" w:rsidRDefault="00AE0871" w:rsidP="00AE08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28"/>
              </w:rPr>
            </w:pPr>
            <w:r w:rsidRPr="00BF1D8E">
              <w:rPr>
                <w:rFonts w:eastAsia="Times New Roman" w:cs="Times New Roman"/>
                <w:b/>
                <w:bCs/>
                <w:color w:val="000000"/>
                <w:kern w:val="28"/>
              </w:rPr>
              <w:t>Human Resource Management:</w:t>
            </w:r>
          </w:p>
          <w:p w14:paraId="7FC91C4C" w14:textId="77777777" w:rsidR="00AE0871" w:rsidRPr="00BF1D8E" w:rsidRDefault="00AE0871" w:rsidP="00AE08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28"/>
              </w:rPr>
            </w:pPr>
            <w:r w:rsidRPr="00BF1D8E">
              <w:rPr>
                <w:rFonts w:eastAsia="Times New Roman" w:cs="Times New Roman"/>
                <w:color w:val="000000"/>
                <w:kern w:val="28"/>
              </w:rPr>
              <w:t>• May not take any Major Field coursework abroad.</w:t>
            </w:r>
          </w:p>
          <w:p w14:paraId="614F8D56" w14:textId="77777777" w:rsidR="00AE0871" w:rsidRPr="00BF1D8E" w:rsidRDefault="00AE0871" w:rsidP="00AE08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28"/>
                <w:sz w:val="12"/>
                <w:szCs w:val="12"/>
              </w:rPr>
            </w:pPr>
          </w:p>
          <w:p w14:paraId="43EE14A7" w14:textId="77777777" w:rsidR="00AE0871" w:rsidRPr="00BF1D8E" w:rsidRDefault="00AE0871" w:rsidP="00AE08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28"/>
              </w:rPr>
            </w:pPr>
            <w:r w:rsidRPr="00BF1D8E">
              <w:rPr>
                <w:rFonts w:eastAsia="Times New Roman" w:cs="Arial"/>
                <w:b/>
                <w:bCs/>
                <w:color w:val="000000"/>
                <w:kern w:val="28"/>
              </w:rPr>
              <w:t>Supply Chain Management:</w:t>
            </w:r>
            <w:r w:rsidRPr="00BF1D8E">
              <w:rPr>
                <w:rFonts w:eastAsia="Times New Roman" w:cs="Arial"/>
                <w:color w:val="000000"/>
                <w:kern w:val="28"/>
              </w:rPr>
              <w:br/>
              <w:t>• May not take any Major Field coursework abroad.</w:t>
            </w:r>
          </w:p>
        </w:tc>
        <w:tc>
          <w:tcPr>
            <w:tcW w:w="5670" w:type="dxa"/>
          </w:tcPr>
          <w:p w14:paraId="1F9B208A" w14:textId="77777777" w:rsidR="00AE0871" w:rsidRPr="00BF1D8E" w:rsidRDefault="00AE0871" w:rsidP="00AE08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28"/>
              </w:rPr>
            </w:pPr>
            <w:r w:rsidRPr="00BF1D8E">
              <w:rPr>
                <w:rFonts w:eastAsia="Times New Roman" w:cs="Arial"/>
                <w:b/>
                <w:bCs/>
                <w:color w:val="000000"/>
                <w:kern w:val="28"/>
              </w:rPr>
              <w:t>Finance:</w:t>
            </w:r>
          </w:p>
          <w:p w14:paraId="1D3C07C1" w14:textId="7DBA9F2F" w:rsidR="00AE0871" w:rsidRPr="00BF1D8E" w:rsidRDefault="00AE0871" w:rsidP="00AE08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color w:val="000000"/>
                <w:kern w:val="28"/>
                <w:sz w:val="12"/>
                <w:szCs w:val="12"/>
              </w:rPr>
            </w:pPr>
            <w:r w:rsidRPr="00BF1D8E">
              <w:rPr>
                <w:rFonts w:eastAsia="Times New Roman" w:cs="Arial"/>
                <w:color w:val="000000"/>
                <w:kern w:val="28"/>
              </w:rPr>
              <w:t xml:space="preserve">Students may </w:t>
            </w:r>
            <w:r w:rsidRPr="00BF1D8E">
              <w:rPr>
                <w:rFonts w:eastAsia="Times New Roman" w:cs="Arial"/>
                <w:b/>
                <w:bCs/>
                <w:color w:val="000000"/>
                <w:kern w:val="28"/>
              </w:rPr>
              <w:t>choose</w:t>
            </w:r>
            <w:r w:rsidR="000E1126" w:rsidRPr="00BF1D8E">
              <w:rPr>
                <w:rFonts w:eastAsia="Times New Roman" w:cs="Arial"/>
                <w:b/>
                <w:bCs/>
                <w:color w:val="000000"/>
                <w:kern w:val="28"/>
              </w:rPr>
              <w:t xml:space="preserve"> only</w:t>
            </w:r>
            <w:r w:rsidRPr="00BF1D8E">
              <w:rPr>
                <w:rFonts w:eastAsia="Times New Roman" w:cs="Arial"/>
                <w:b/>
                <w:bCs/>
                <w:color w:val="000000"/>
                <w:kern w:val="28"/>
              </w:rPr>
              <w:t xml:space="preserve"> </w:t>
            </w:r>
            <w:r w:rsidR="001677F6" w:rsidRPr="00BF1D8E">
              <w:rPr>
                <w:rFonts w:eastAsia="Times New Roman" w:cs="Arial"/>
                <w:b/>
                <w:bCs/>
                <w:color w:val="000000"/>
                <w:kern w:val="28"/>
              </w:rPr>
              <w:t>1</w:t>
            </w:r>
            <w:r w:rsidRPr="00BF1D8E">
              <w:rPr>
                <w:rFonts w:eastAsia="Times New Roman" w:cs="Arial"/>
                <w:color w:val="000000"/>
                <w:kern w:val="28"/>
              </w:rPr>
              <w:t xml:space="preserve"> Major Field elective with the approval of Broad’s Education Abroad Advisor.</w:t>
            </w:r>
            <w:r w:rsidRPr="00BF1D8E">
              <w:rPr>
                <w:rFonts w:eastAsia="Times New Roman" w:cs="Arial"/>
                <w:color w:val="000000"/>
                <w:kern w:val="28"/>
              </w:rPr>
              <w:br/>
            </w:r>
          </w:p>
          <w:tbl>
            <w:tblPr>
              <w:tblW w:w="6674" w:type="dxa"/>
              <w:tblLayout w:type="fixed"/>
              <w:tblLook w:val="04A0" w:firstRow="1" w:lastRow="0" w:firstColumn="1" w:lastColumn="0" w:noHBand="0" w:noVBand="1"/>
            </w:tblPr>
            <w:tblGrid>
              <w:gridCol w:w="1778"/>
              <w:gridCol w:w="1980"/>
              <w:gridCol w:w="2916"/>
            </w:tblGrid>
            <w:tr w:rsidR="00AE0871" w:rsidRPr="00BF1D8E" w14:paraId="63FC5F50" w14:textId="77777777" w:rsidTr="0078343D">
              <w:tc>
                <w:tcPr>
                  <w:tcW w:w="1778" w:type="dxa"/>
                </w:tcPr>
                <w:p w14:paraId="230244BE" w14:textId="519E5492" w:rsidR="00AE0871" w:rsidRPr="00BF1D8E" w:rsidRDefault="00AE0871" w:rsidP="00AE087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Arial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>_  FI</w:t>
                  </w:r>
                  <w:proofErr w:type="gramEnd"/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 xml:space="preserve"> </w:t>
                  </w:r>
                  <w:r w:rsidR="000E1126" w:rsidRPr="00BF1D8E">
                    <w:rPr>
                      <w:rFonts w:eastAsia="Times New Roman" w:cs="Arial"/>
                      <w:color w:val="000000"/>
                      <w:kern w:val="28"/>
                    </w:rPr>
                    <w:t>412</w:t>
                  </w:r>
                </w:p>
              </w:tc>
              <w:tc>
                <w:tcPr>
                  <w:tcW w:w="1980" w:type="dxa"/>
                </w:tcPr>
                <w:p w14:paraId="2913E765" w14:textId="77777777" w:rsidR="00AE0871" w:rsidRPr="00BF1D8E" w:rsidRDefault="00AE0871" w:rsidP="00AE087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Arial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>_  FI</w:t>
                  </w:r>
                  <w:proofErr w:type="gramEnd"/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 xml:space="preserve"> 444</w:t>
                  </w:r>
                </w:p>
              </w:tc>
              <w:tc>
                <w:tcPr>
                  <w:tcW w:w="2916" w:type="dxa"/>
                </w:tcPr>
                <w:p w14:paraId="7BA0D445" w14:textId="77777777" w:rsidR="00AE0871" w:rsidRPr="00BF1D8E" w:rsidRDefault="00AE0871" w:rsidP="00AE087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Arial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>_  FI</w:t>
                  </w:r>
                  <w:proofErr w:type="gramEnd"/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 xml:space="preserve"> 475</w:t>
                  </w:r>
                </w:p>
              </w:tc>
            </w:tr>
            <w:tr w:rsidR="00AE0871" w:rsidRPr="00BF1D8E" w14:paraId="366D5329" w14:textId="77777777" w:rsidTr="0078343D">
              <w:tc>
                <w:tcPr>
                  <w:tcW w:w="1778" w:type="dxa"/>
                </w:tcPr>
                <w:p w14:paraId="63E170D4" w14:textId="77777777" w:rsidR="00AE0871" w:rsidRPr="00BF1D8E" w:rsidRDefault="00AE0871" w:rsidP="00AE087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Arial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>_  FI</w:t>
                  </w:r>
                  <w:proofErr w:type="gramEnd"/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 xml:space="preserve"> 413</w:t>
                  </w:r>
                </w:p>
              </w:tc>
              <w:tc>
                <w:tcPr>
                  <w:tcW w:w="1980" w:type="dxa"/>
                </w:tcPr>
                <w:p w14:paraId="5AB25D04" w14:textId="77777777" w:rsidR="00AE0871" w:rsidRPr="00BF1D8E" w:rsidRDefault="00AE0871" w:rsidP="00AE087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Arial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>_  FI</w:t>
                  </w:r>
                  <w:proofErr w:type="gramEnd"/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 xml:space="preserve"> 451</w:t>
                  </w:r>
                </w:p>
              </w:tc>
              <w:tc>
                <w:tcPr>
                  <w:tcW w:w="2916" w:type="dxa"/>
                </w:tcPr>
                <w:p w14:paraId="07A740CB" w14:textId="77777777" w:rsidR="00AE0871" w:rsidRPr="00BF1D8E" w:rsidRDefault="00AE0871" w:rsidP="00AE087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Arial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>_  FI</w:t>
                  </w:r>
                  <w:proofErr w:type="gramEnd"/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 xml:space="preserve"> 478</w:t>
                  </w:r>
                </w:p>
              </w:tc>
            </w:tr>
            <w:tr w:rsidR="00AE0871" w:rsidRPr="00BF1D8E" w14:paraId="416788D3" w14:textId="77777777" w:rsidTr="0078343D">
              <w:trPr>
                <w:trHeight w:val="237"/>
              </w:trPr>
              <w:tc>
                <w:tcPr>
                  <w:tcW w:w="1778" w:type="dxa"/>
                </w:tcPr>
                <w:p w14:paraId="1B1C1434" w14:textId="77777777" w:rsidR="00AE0871" w:rsidRPr="00BF1D8E" w:rsidRDefault="00AE0871" w:rsidP="00AE087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Arial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>_  FI</w:t>
                  </w:r>
                  <w:proofErr w:type="gramEnd"/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 xml:space="preserve"> 422</w:t>
                  </w:r>
                </w:p>
              </w:tc>
              <w:tc>
                <w:tcPr>
                  <w:tcW w:w="1980" w:type="dxa"/>
                </w:tcPr>
                <w:p w14:paraId="1F3FCD3C" w14:textId="77777777" w:rsidR="00AE0871" w:rsidRPr="00BF1D8E" w:rsidRDefault="00AE0871" w:rsidP="00AE087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Arial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>_  FI</w:t>
                  </w:r>
                  <w:proofErr w:type="gramEnd"/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 xml:space="preserve"> 457</w:t>
                  </w:r>
                </w:p>
              </w:tc>
              <w:tc>
                <w:tcPr>
                  <w:tcW w:w="2916" w:type="dxa"/>
                </w:tcPr>
                <w:p w14:paraId="6DB12F11" w14:textId="77777777" w:rsidR="00AE0871" w:rsidRPr="00BF1D8E" w:rsidRDefault="00AE0871" w:rsidP="00AE0871">
                  <w:pPr>
                    <w:spacing w:after="0" w:line="240" w:lineRule="auto"/>
                  </w:pPr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>_  FI</w:t>
                  </w:r>
                  <w:proofErr w:type="gramEnd"/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 xml:space="preserve"> 480</w:t>
                  </w:r>
                </w:p>
              </w:tc>
            </w:tr>
            <w:tr w:rsidR="00AE0871" w:rsidRPr="00BF1D8E" w14:paraId="2728DA3B" w14:textId="77777777" w:rsidTr="0078343D">
              <w:trPr>
                <w:trHeight w:val="255"/>
              </w:trPr>
              <w:tc>
                <w:tcPr>
                  <w:tcW w:w="1778" w:type="dxa"/>
                </w:tcPr>
                <w:p w14:paraId="3BF8E4FD" w14:textId="77777777" w:rsidR="00AE0871" w:rsidRPr="00BF1D8E" w:rsidRDefault="00AE0871" w:rsidP="00AE087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Arial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>_  FI</w:t>
                  </w:r>
                  <w:proofErr w:type="gramEnd"/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 xml:space="preserve"> 424</w:t>
                  </w:r>
                </w:p>
              </w:tc>
              <w:tc>
                <w:tcPr>
                  <w:tcW w:w="1980" w:type="dxa"/>
                </w:tcPr>
                <w:p w14:paraId="56758BAF" w14:textId="7BECA56F" w:rsidR="00AE0871" w:rsidRPr="00BF1D8E" w:rsidRDefault="00AE0871" w:rsidP="00AE087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Arial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>_  FI</w:t>
                  </w:r>
                  <w:proofErr w:type="gramEnd"/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 xml:space="preserve"> 473</w:t>
                  </w:r>
                  <w:r w:rsidR="000E1126" w:rsidRPr="00BF1D8E">
                    <w:rPr>
                      <w:rFonts w:eastAsia="Times New Roman" w:cs="Arial"/>
                      <w:color w:val="000000"/>
                      <w:kern w:val="28"/>
                    </w:rPr>
                    <w:t xml:space="preserve"> / FI 465</w:t>
                  </w:r>
                </w:p>
              </w:tc>
              <w:tc>
                <w:tcPr>
                  <w:tcW w:w="2916" w:type="dxa"/>
                </w:tcPr>
                <w:p w14:paraId="767CA73E" w14:textId="77777777" w:rsidR="00AE0871" w:rsidRPr="00BF1D8E" w:rsidRDefault="00AE0871" w:rsidP="00AE0871">
                  <w:pPr>
                    <w:spacing w:after="0" w:line="240" w:lineRule="auto"/>
                  </w:pPr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>_  FI</w:t>
                  </w:r>
                  <w:proofErr w:type="gramEnd"/>
                  <w:r w:rsidRPr="00BF1D8E">
                    <w:rPr>
                      <w:rFonts w:eastAsia="Times New Roman" w:cs="Arial"/>
                      <w:color w:val="000000"/>
                      <w:kern w:val="28"/>
                    </w:rPr>
                    <w:t xml:space="preserve"> 491</w:t>
                  </w:r>
                </w:p>
              </w:tc>
            </w:tr>
          </w:tbl>
          <w:p w14:paraId="5C0609EA" w14:textId="77777777" w:rsidR="004C7A0D" w:rsidRPr="00B275D1" w:rsidRDefault="004C7A0D" w:rsidP="00AE08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28"/>
                <w:sz w:val="6"/>
                <w:szCs w:val="6"/>
              </w:rPr>
            </w:pPr>
          </w:p>
          <w:p w14:paraId="333C000A" w14:textId="5929092C" w:rsidR="00AE0871" w:rsidRPr="003B573D" w:rsidRDefault="000E1126" w:rsidP="000E112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color w:val="000000"/>
                <w:kern w:val="28"/>
              </w:rPr>
            </w:pPr>
            <w:r w:rsidRPr="00BF1D8E">
              <w:rPr>
                <w:rFonts w:eastAsia="Times New Roman" w:cs="Arial"/>
                <w:b/>
                <w:bCs/>
                <w:color w:val="000000"/>
                <w:kern w:val="28"/>
              </w:rPr>
              <w:t>Ineligible:</w:t>
            </w:r>
            <w:r w:rsidRPr="00BF1D8E">
              <w:rPr>
                <w:rFonts w:eastAsia="Times New Roman" w:cs="Arial"/>
                <w:color w:val="000000"/>
                <w:kern w:val="28"/>
              </w:rPr>
              <w:t xml:space="preserve"> ACC 305, FI 355, FI 312, FI 414</w:t>
            </w:r>
          </w:p>
        </w:tc>
      </w:tr>
      <w:tr w:rsidR="00AE0871" w:rsidRPr="00172379" w14:paraId="57041FFB" w14:textId="77777777" w:rsidTr="00AC5CF3">
        <w:trPr>
          <w:trHeight w:val="2243"/>
        </w:trPr>
        <w:tc>
          <w:tcPr>
            <w:tcW w:w="5310" w:type="dxa"/>
          </w:tcPr>
          <w:p w14:paraId="64C4DFFF" w14:textId="77777777" w:rsidR="00AC5CF3" w:rsidRDefault="00AE0871" w:rsidP="0023136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color w:val="000000"/>
                <w:kern w:val="28"/>
              </w:rPr>
            </w:pPr>
            <w:r w:rsidRPr="00BF1D8E">
              <w:rPr>
                <w:rFonts w:eastAsia="Times New Roman" w:cs="Arial"/>
                <w:b/>
                <w:bCs/>
                <w:color w:val="000000"/>
                <w:kern w:val="28"/>
              </w:rPr>
              <w:t>Management:</w:t>
            </w:r>
            <w:r w:rsidRPr="00BF1D8E">
              <w:rPr>
                <w:rFonts w:eastAsia="Times New Roman" w:cs="Arial"/>
                <w:color w:val="000000"/>
                <w:kern w:val="28"/>
              </w:rPr>
              <w:br/>
              <w:t xml:space="preserve">Students may </w:t>
            </w:r>
            <w:r w:rsidRPr="00BF1D8E">
              <w:rPr>
                <w:rFonts w:eastAsia="Times New Roman" w:cs="Arial"/>
                <w:b/>
                <w:bCs/>
                <w:color w:val="000000"/>
                <w:kern w:val="28"/>
              </w:rPr>
              <w:t>choose</w:t>
            </w:r>
            <w:r w:rsidR="000E1126" w:rsidRPr="00BF1D8E">
              <w:rPr>
                <w:rFonts w:eastAsia="Times New Roman" w:cs="Arial"/>
                <w:b/>
                <w:bCs/>
                <w:color w:val="000000"/>
                <w:kern w:val="28"/>
              </w:rPr>
              <w:t xml:space="preserve"> only</w:t>
            </w:r>
            <w:r w:rsidRPr="00BF1D8E">
              <w:rPr>
                <w:rFonts w:eastAsia="Times New Roman" w:cs="Arial"/>
                <w:b/>
                <w:bCs/>
                <w:color w:val="000000"/>
                <w:kern w:val="28"/>
              </w:rPr>
              <w:t xml:space="preserve"> </w:t>
            </w:r>
            <w:r w:rsidR="00794813" w:rsidRPr="00BF1D8E">
              <w:rPr>
                <w:rFonts w:eastAsia="Times New Roman" w:cs="Arial"/>
                <w:b/>
                <w:bCs/>
                <w:color w:val="000000"/>
                <w:kern w:val="28"/>
              </w:rPr>
              <w:t>1</w:t>
            </w:r>
            <w:r w:rsidRPr="00BF1D8E">
              <w:rPr>
                <w:rFonts w:eastAsia="Times New Roman" w:cs="Arial"/>
                <w:color w:val="000000"/>
                <w:kern w:val="28"/>
              </w:rPr>
              <w:t xml:space="preserve"> Major Field </w:t>
            </w:r>
            <w:r w:rsidR="000E1126" w:rsidRPr="00BF1D8E">
              <w:rPr>
                <w:rFonts w:eastAsia="Times New Roman" w:cs="Arial"/>
                <w:color w:val="000000"/>
                <w:kern w:val="28"/>
              </w:rPr>
              <w:t>elective</w:t>
            </w:r>
            <w:r w:rsidR="00AC5CF3">
              <w:rPr>
                <w:rFonts w:eastAsia="Times New Roman" w:cs="Arial"/>
                <w:color w:val="000000"/>
                <w:kern w:val="28"/>
              </w:rPr>
              <w:t xml:space="preserve"> </w:t>
            </w:r>
            <w:r w:rsidRPr="00BF1D8E">
              <w:rPr>
                <w:rFonts w:eastAsia="Times New Roman" w:cs="Arial"/>
                <w:color w:val="000000"/>
                <w:kern w:val="28"/>
              </w:rPr>
              <w:t xml:space="preserve">with the approval of </w:t>
            </w:r>
            <w:r w:rsidR="00D14E7E" w:rsidRPr="00BF1D8E">
              <w:rPr>
                <w:rFonts w:eastAsia="Times New Roman" w:cs="Arial"/>
                <w:color w:val="000000"/>
                <w:kern w:val="28"/>
              </w:rPr>
              <w:t>Broad’s Education Abroad Advisor</w:t>
            </w:r>
            <w:r w:rsidR="007E17AD">
              <w:rPr>
                <w:rFonts w:eastAsia="Times New Roman" w:cs="Arial"/>
                <w:color w:val="000000"/>
                <w:kern w:val="28"/>
              </w:rPr>
              <w:t>.</w:t>
            </w:r>
          </w:p>
          <w:p w14:paraId="6285AE0B" w14:textId="77777777" w:rsidR="00BF4261" w:rsidRPr="00BF4261" w:rsidRDefault="00BF4261" w:rsidP="0023136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color w:val="000000"/>
                <w:kern w:val="28"/>
                <w:sz w:val="6"/>
                <w:szCs w:val="6"/>
              </w:rPr>
            </w:pPr>
          </w:p>
          <w:tbl>
            <w:tblPr>
              <w:tblW w:w="5440" w:type="dxa"/>
              <w:tblLayout w:type="fixed"/>
              <w:tblLook w:val="04A0" w:firstRow="1" w:lastRow="0" w:firstColumn="1" w:lastColumn="0" w:noHBand="0" w:noVBand="1"/>
            </w:tblPr>
            <w:tblGrid>
              <w:gridCol w:w="1597"/>
              <w:gridCol w:w="1620"/>
              <w:gridCol w:w="2223"/>
            </w:tblGrid>
            <w:tr w:rsidR="00AC5CF3" w:rsidRPr="00BF1D8E" w14:paraId="72C7FCC0" w14:textId="77777777" w:rsidTr="004664B9">
              <w:tc>
                <w:tcPr>
                  <w:tcW w:w="1597" w:type="dxa"/>
                </w:tcPr>
                <w:p w14:paraId="6FD22C6D" w14:textId="45DB61F9" w:rsidR="00AC5CF3" w:rsidRPr="00BF1D8E" w:rsidRDefault="00AC5CF3" w:rsidP="00AC5CF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Times New Roman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_  </w:t>
                  </w:r>
                  <w:r w:rsidR="00B415A0">
                    <w:rPr>
                      <w:rFonts w:eastAsia="Times New Roman" w:cs="Times New Roman"/>
                      <w:color w:val="000000"/>
                      <w:kern w:val="28"/>
                    </w:rPr>
                    <w:t>MGT</w:t>
                  </w:r>
                  <w:proofErr w:type="gramEnd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 </w:t>
                  </w:r>
                  <w:r w:rsidR="00B415A0">
                    <w:rPr>
                      <w:rFonts w:eastAsia="Times New Roman" w:cs="Times New Roman"/>
                      <w:color w:val="000000"/>
                      <w:kern w:val="28"/>
                    </w:rPr>
                    <w:t>411</w:t>
                  </w:r>
                </w:p>
              </w:tc>
              <w:tc>
                <w:tcPr>
                  <w:tcW w:w="1620" w:type="dxa"/>
                </w:tcPr>
                <w:p w14:paraId="6CFF4CED" w14:textId="730AD5DC" w:rsidR="00AC5CF3" w:rsidRPr="00BF1D8E" w:rsidRDefault="00AC5CF3" w:rsidP="00AC5CF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Times New Roman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_  </w:t>
                  </w:r>
                  <w:r w:rsidR="00B415A0">
                    <w:rPr>
                      <w:rFonts w:eastAsia="Times New Roman" w:cs="Times New Roman"/>
                      <w:color w:val="000000"/>
                      <w:kern w:val="28"/>
                    </w:rPr>
                    <w:t>MGT</w:t>
                  </w:r>
                  <w:proofErr w:type="gramEnd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 </w:t>
                  </w:r>
                  <w:r w:rsidR="00B415A0">
                    <w:rPr>
                      <w:rFonts w:eastAsia="Times New Roman" w:cs="Times New Roman"/>
                      <w:color w:val="000000"/>
                      <w:kern w:val="28"/>
                    </w:rPr>
                    <w:t>475</w:t>
                  </w:r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              </w:t>
                  </w:r>
                </w:p>
              </w:tc>
              <w:tc>
                <w:tcPr>
                  <w:tcW w:w="2223" w:type="dxa"/>
                </w:tcPr>
                <w:p w14:paraId="19371FB4" w14:textId="09839A77" w:rsidR="00AC5CF3" w:rsidRPr="00BF1D8E" w:rsidRDefault="00AC5CF3" w:rsidP="00AC5CF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Times New Roman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_  </w:t>
                  </w:r>
                  <w:r w:rsidR="002A5827">
                    <w:rPr>
                      <w:rFonts w:eastAsia="Times New Roman" w:cs="Times New Roman"/>
                      <w:color w:val="000000"/>
                      <w:kern w:val="28"/>
                    </w:rPr>
                    <w:t>MGT</w:t>
                  </w:r>
                  <w:proofErr w:type="gramEnd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 </w:t>
                  </w:r>
                  <w:r w:rsidR="002A5827">
                    <w:rPr>
                      <w:rFonts w:eastAsia="Times New Roman" w:cs="Times New Roman"/>
                      <w:color w:val="000000"/>
                      <w:kern w:val="28"/>
                    </w:rPr>
                    <w:t>352</w:t>
                  </w:r>
                </w:p>
              </w:tc>
            </w:tr>
            <w:tr w:rsidR="00AC5CF3" w:rsidRPr="00BF1D8E" w14:paraId="5271DC22" w14:textId="77777777" w:rsidTr="004664B9">
              <w:tc>
                <w:tcPr>
                  <w:tcW w:w="1597" w:type="dxa"/>
                </w:tcPr>
                <w:p w14:paraId="7D385313" w14:textId="7D610DEA" w:rsidR="00AC5CF3" w:rsidRPr="00BF1D8E" w:rsidRDefault="00AC5CF3" w:rsidP="00AC5CF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Times New Roman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_  </w:t>
                  </w:r>
                  <w:r w:rsidR="00B415A0">
                    <w:rPr>
                      <w:rFonts w:eastAsia="Times New Roman" w:cs="Times New Roman"/>
                      <w:color w:val="000000"/>
                      <w:kern w:val="28"/>
                    </w:rPr>
                    <w:t>MGT</w:t>
                  </w:r>
                  <w:proofErr w:type="gramEnd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 </w:t>
                  </w:r>
                  <w:r w:rsidR="00B415A0">
                    <w:rPr>
                      <w:rFonts w:eastAsia="Times New Roman" w:cs="Times New Roman"/>
                      <w:color w:val="000000"/>
                      <w:kern w:val="28"/>
                    </w:rPr>
                    <w:t>412</w:t>
                  </w:r>
                </w:p>
              </w:tc>
              <w:tc>
                <w:tcPr>
                  <w:tcW w:w="1620" w:type="dxa"/>
                </w:tcPr>
                <w:p w14:paraId="74D7ED85" w14:textId="7D574C77" w:rsidR="00AC5CF3" w:rsidRPr="00BF1D8E" w:rsidRDefault="00AC5CF3" w:rsidP="00AC5CF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Times New Roman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_  </w:t>
                  </w:r>
                  <w:r w:rsidR="00B415A0">
                    <w:rPr>
                      <w:rFonts w:eastAsia="Times New Roman" w:cs="Times New Roman"/>
                      <w:color w:val="000000"/>
                      <w:kern w:val="28"/>
                    </w:rPr>
                    <w:t>MGT</w:t>
                  </w:r>
                  <w:proofErr w:type="gramEnd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 </w:t>
                  </w:r>
                  <w:r w:rsidR="00B415A0">
                    <w:rPr>
                      <w:rFonts w:eastAsia="Times New Roman" w:cs="Times New Roman"/>
                      <w:color w:val="000000"/>
                      <w:kern w:val="28"/>
                    </w:rPr>
                    <w:t>476</w:t>
                  </w:r>
                </w:p>
              </w:tc>
              <w:tc>
                <w:tcPr>
                  <w:tcW w:w="2223" w:type="dxa"/>
                </w:tcPr>
                <w:p w14:paraId="1ABFFDA1" w14:textId="6A5D859E" w:rsidR="00AC5CF3" w:rsidRPr="00BF1D8E" w:rsidRDefault="002A5827" w:rsidP="00AC5CF3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Times New Roman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_  </w:t>
                  </w:r>
                  <w:r>
                    <w:rPr>
                      <w:rFonts w:eastAsia="Times New Roman" w:cs="Times New Roman"/>
                      <w:color w:val="000000"/>
                      <w:kern w:val="28"/>
                    </w:rPr>
                    <w:t>ESHP</w:t>
                  </w:r>
                  <w:proofErr w:type="gramEnd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 </w:t>
                  </w:r>
                  <w:r>
                    <w:rPr>
                      <w:rFonts w:eastAsia="Times New Roman" w:cs="Times New Roman"/>
                      <w:color w:val="000000"/>
                      <w:kern w:val="28"/>
                    </w:rPr>
                    <w:t>380</w:t>
                  </w:r>
                </w:p>
              </w:tc>
            </w:tr>
            <w:tr w:rsidR="002A5827" w:rsidRPr="00BF1D8E" w14:paraId="39F7CEB9" w14:textId="77777777" w:rsidTr="004664B9">
              <w:tc>
                <w:tcPr>
                  <w:tcW w:w="1597" w:type="dxa"/>
                </w:tcPr>
                <w:p w14:paraId="7516EB9A" w14:textId="447E6F56" w:rsidR="002A5827" w:rsidRPr="00BF1D8E" w:rsidRDefault="002A5827" w:rsidP="002A5827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Times New Roman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_  </w:t>
                  </w:r>
                  <w:r>
                    <w:rPr>
                      <w:rFonts w:eastAsia="Times New Roman" w:cs="Times New Roman"/>
                      <w:color w:val="000000"/>
                      <w:kern w:val="28"/>
                    </w:rPr>
                    <w:t>MGT</w:t>
                  </w:r>
                  <w:proofErr w:type="gramEnd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 </w:t>
                  </w:r>
                  <w:r>
                    <w:rPr>
                      <w:rFonts w:eastAsia="Times New Roman" w:cs="Times New Roman"/>
                      <w:color w:val="000000"/>
                      <w:kern w:val="28"/>
                    </w:rPr>
                    <w:t>413</w:t>
                  </w:r>
                </w:p>
              </w:tc>
              <w:tc>
                <w:tcPr>
                  <w:tcW w:w="1620" w:type="dxa"/>
                </w:tcPr>
                <w:p w14:paraId="0B595854" w14:textId="6C715CE3" w:rsidR="002A5827" w:rsidRPr="00BF1D8E" w:rsidRDefault="002A5827" w:rsidP="002A5827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Times New Roman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_  </w:t>
                  </w:r>
                  <w:r>
                    <w:rPr>
                      <w:rFonts w:eastAsia="Times New Roman" w:cs="Times New Roman"/>
                      <w:color w:val="000000"/>
                      <w:kern w:val="28"/>
                    </w:rPr>
                    <w:t>MGT</w:t>
                  </w:r>
                  <w:proofErr w:type="gramEnd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 </w:t>
                  </w:r>
                  <w:r>
                    <w:rPr>
                      <w:rFonts w:eastAsia="Times New Roman" w:cs="Times New Roman"/>
                      <w:color w:val="000000"/>
                      <w:kern w:val="28"/>
                    </w:rPr>
                    <w:t>490</w:t>
                  </w:r>
                </w:p>
              </w:tc>
              <w:tc>
                <w:tcPr>
                  <w:tcW w:w="2223" w:type="dxa"/>
                </w:tcPr>
                <w:p w14:paraId="7D9E38D9" w14:textId="32DEC7FF" w:rsidR="002A5827" w:rsidRPr="00BF1D8E" w:rsidRDefault="002A5827" w:rsidP="002A5827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Times New Roman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_  </w:t>
                  </w:r>
                  <w:r>
                    <w:rPr>
                      <w:rFonts w:eastAsia="Times New Roman" w:cs="Times New Roman"/>
                      <w:color w:val="000000"/>
                      <w:kern w:val="28"/>
                    </w:rPr>
                    <w:t>ESHP</w:t>
                  </w:r>
                  <w:proofErr w:type="gramEnd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 </w:t>
                  </w:r>
                  <w:r>
                    <w:rPr>
                      <w:rFonts w:eastAsia="Times New Roman" w:cs="Times New Roman"/>
                      <w:color w:val="000000"/>
                      <w:kern w:val="28"/>
                    </w:rPr>
                    <w:t>480</w:t>
                  </w:r>
                </w:p>
              </w:tc>
            </w:tr>
            <w:tr w:rsidR="004664B9" w:rsidRPr="00BF1D8E" w14:paraId="3943724F" w14:textId="77777777" w:rsidTr="004664B9">
              <w:tc>
                <w:tcPr>
                  <w:tcW w:w="1597" w:type="dxa"/>
                </w:tcPr>
                <w:p w14:paraId="72C26CA4" w14:textId="208DB608" w:rsidR="004664B9" w:rsidRPr="00BF1D8E" w:rsidRDefault="004664B9" w:rsidP="004664B9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Times New Roman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_  </w:t>
                  </w:r>
                  <w:r>
                    <w:rPr>
                      <w:rFonts w:eastAsia="Times New Roman" w:cs="Times New Roman"/>
                      <w:color w:val="000000"/>
                      <w:kern w:val="28"/>
                    </w:rPr>
                    <w:t>MGT</w:t>
                  </w:r>
                  <w:proofErr w:type="gramEnd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 </w:t>
                  </w:r>
                  <w:r>
                    <w:rPr>
                      <w:rFonts w:eastAsia="Times New Roman" w:cs="Times New Roman"/>
                      <w:color w:val="000000"/>
                      <w:kern w:val="28"/>
                    </w:rPr>
                    <w:t>414</w:t>
                  </w:r>
                </w:p>
              </w:tc>
              <w:tc>
                <w:tcPr>
                  <w:tcW w:w="1620" w:type="dxa"/>
                </w:tcPr>
                <w:p w14:paraId="27CEBCD3" w14:textId="35BC40F1" w:rsidR="004664B9" w:rsidRPr="00BF1D8E" w:rsidRDefault="004664B9" w:rsidP="004664B9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Times New Roman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_  </w:t>
                  </w:r>
                  <w:r>
                    <w:rPr>
                      <w:rFonts w:eastAsia="Times New Roman" w:cs="Times New Roman"/>
                      <w:color w:val="000000"/>
                      <w:kern w:val="28"/>
                    </w:rPr>
                    <w:t>MGT</w:t>
                  </w:r>
                  <w:proofErr w:type="gramEnd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 49</w:t>
                  </w:r>
                  <w:r>
                    <w:rPr>
                      <w:rFonts w:eastAsia="Times New Roman" w:cs="Times New Roman"/>
                      <w:color w:val="000000"/>
                      <w:kern w:val="28"/>
                    </w:rPr>
                    <w:t>1</w:t>
                  </w:r>
                </w:p>
              </w:tc>
              <w:tc>
                <w:tcPr>
                  <w:tcW w:w="2223" w:type="dxa"/>
                </w:tcPr>
                <w:p w14:paraId="412EBE33" w14:textId="13E10F47" w:rsidR="004664B9" w:rsidRPr="00BF1D8E" w:rsidRDefault="004664B9" w:rsidP="004664B9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Times New Roman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_  </w:t>
                  </w:r>
                  <w:r>
                    <w:rPr>
                      <w:rFonts w:eastAsia="Times New Roman" w:cs="Times New Roman"/>
                      <w:color w:val="000000"/>
                      <w:kern w:val="28"/>
                    </w:rPr>
                    <w:t>ESHP</w:t>
                  </w:r>
                  <w:proofErr w:type="gramEnd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 </w:t>
                  </w:r>
                  <w:r>
                    <w:rPr>
                      <w:rFonts w:eastAsia="Times New Roman" w:cs="Times New Roman"/>
                      <w:color w:val="000000"/>
                      <w:kern w:val="28"/>
                    </w:rPr>
                    <w:t>490/491</w:t>
                  </w:r>
                </w:p>
              </w:tc>
            </w:tr>
          </w:tbl>
          <w:p w14:paraId="6A5A16E8" w14:textId="0A1E4ABD" w:rsidR="00172379" w:rsidRPr="00BF1D8E" w:rsidRDefault="00AE0871" w:rsidP="0023136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color w:val="000000"/>
                <w:kern w:val="28"/>
              </w:rPr>
            </w:pPr>
            <w:r w:rsidRPr="00BF1D8E">
              <w:rPr>
                <w:rFonts w:eastAsia="Times New Roman" w:cs="Arial"/>
                <w:color w:val="000000"/>
                <w:kern w:val="28"/>
              </w:rPr>
              <w:t>•</w:t>
            </w:r>
            <w:r w:rsidR="008A2FC8">
              <w:rPr>
                <w:rFonts w:eastAsia="Times New Roman" w:cs="Arial"/>
                <w:color w:val="000000"/>
                <w:kern w:val="28"/>
              </w:rPr>
              <w:t xml:space="preserve"> </w:t>
            </w:r>
            <w:r w:rsidRPr="00BF1D8E">
              <w:rPr>
                <w:rFonts w:eastAsia="Times New Roman" w:cs="Arial"/>
                <w:color w:val="000000"/>
                <w:kern w:val="28"/>
              </w:rPr>
              <w:t>300-400 level</w:t>
            </w:r>
            <w:r w:rsidR="008A2FC8">
              <w:rPr>
                <w:rFonts w:eastAsia="Times New Roman" w:cs="Arial"/>
                <w:color w:val="000000"/>
                <w:kern w:val="28"/>
              </w:rPr>
              <w:t xml:space="preserve"> </w:t>
            </w:r>
            <w:proofErr w:type="gramStart"/>
            <w:r w:rsidR="008A2FC8">
              <w:rPr>
                <w:rFonts w:eastAsia="Times New Roman" w:cs="Arial"/>
                <w:color w:val="000000"/>
                <w:kern w:val="28"/>
              </w:rPr>
              <w:t>course</w:t>
            </w:r>
            <w:proofErr w:type="gramEnd"/>
            <w:r w:rsidRPr="00BF1D8E">
              <w:rPr>
                <w:rFonts w:eastAsia="Times New Roman" w:cs="Arial"/>
                <w:color w:val="000000"/>
                <w:kern w:val="28"/>
              </w:rPr>
              <w:t xml:space="preserve"> </w:t>
            </w:r>
            <w:proofErr w:type="gramStart"/>
            <w:r w:rsidR="00B43C4F">
              <w:rPr>
                <w:rFonts w:eastAsia="Times New Roman" w:cs="Arial"/>
                <w:color w:val="000000"/>
                <w:kern w:val="28"/>
              </w:rPr>
              <w:t>from</w:t>
            </w:r>
            <w:proofErr w:type="gramEnd"/>
            <w:r w:rsidR="000F1267">
              <w:rPr>
                <w:rFonts w:eastAsia="Times New Roman" w:cs="Arial"/>
                <w:color w:val="000000"/>
                <w:kern w:val="28"/>
              </w:rPr>
              <w:t xml:space="preserve"> </w:t>
            </w:r>
            <w:r w:rsidRPr="00BF1D8E">
              <w:rPr>
                <w:rFonts w:eastAsia="Times New Roman" w:cs="Arial"/>
                <w:color w:val="000000"/>
                <w:kern w:val="28"/>
              </w:rPr>
              <w:t>Accounting, Finance, General Business</w:t>
            </w:r>
            <w:r w:rsidR="000F1267">
              <w:rPr>
                <w:rFonts w:eastAsia="Times New Roman" w:cs="Arial"/>
                <w:color w:val="000000"/>
                <w:kern w:val="28"/>
              </w:rPr>
              <w:t>/</w:t>
            </w:r>
            <w:r w:rsidRPr="00BF1D8E">
              <w:rPr>
                <w:rFonts w:eastAsia="Times New Roman" w:cs="Arial"/>
                <w:color w:val="000000"/>
                <w:kern w:val="28"/>
              </w:rPr>
              <w:t>Business Law,</w:t>
            </w:r>
            <w:r w:rsidR="003B573D">
              <w:rPr>
                <w:rFonts w:eastAsia="Times New Roman" w:cs="Arial"/>
                <w:color w:val="000000"/>
                <w:kern w:val="28"/>
              </w:rPr>
              <w:t xml:space="preserve"> ITM,</w:t>
            </w:r>
            <w:r w:rsidRPr="00BF1D8E">
              <w:rPr>
                <w:rFonts w:eastAsia="Times New Roman" w:cs="Arial"/>
                <w:color w:val="000000"/>
                <w:kern w:val="28"/>
              </w:rPr>
              <w:t xml:space="preserve"> Management, Marketing, or Supply Chain Management.</w:t>
            </w:r>
          </w:p>
          <w:p w14:paraId="174E0121" w14:textId="4FBD44D5" w:rsidR="00172379" w:rsidRPr="00BF1D8E" w:rsidRDefault="00172379" w:rsidP="0023136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color w:val="000000"/>
                <w:kern w:val="28"/>
                <w:lang w:val="da-DK"/>
              </w:rPr>
            </w:pPr>
            <w:r w:rsidRPr="00BF1D8E">
              <w:rPr>
                <w:rFonts w:eastAsia="Times New Roman" w:cs="Arial"/>
                <w:b/>
                <w:bCs/>
                <w:color w:val="000000"/>
                <w:kern w:val="28"/>
                <w:lang w:val="da-DK"/>
              </w:rPr>
              <w:t>Ineligible:</w:t>
            </w:r>
            <w:r w:rsidRPr="00BF1D8E">
              <w:rPr>
                <w:rFonts w:eastAsia="Times New Roman" w:cs="Arial"/>
                <w:color w:val="000000"/>
                <w:kern w:val="28"/>
                <w:lang w:val="da-DK"/>
              </w:rPr>
              <w:t xml:space="preserve"> MGT 460</w:t>
            </w:r>
          </w:p>
        </w:tc>
        <w:tc>
          <w:tcPr>
            <w:tcW w:w="5670" w:type="dxa"/>
          </w:tcPr>
          <w:p w14:paraId="268E1F8A" w14:textId="77777777" w:rsidR="00AE0871" w:rsidRPr="00BF1D8E" w:rsidRDefault="00AE0871" w:rsidP="00AE08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28"/>
              </w:rPr>
            </w:pPr>
            <w:r w:rsidRPr="00BF1D8E">
              <w:rPr>
                <w:rFonts w:eastAsia="Times New Roman" w:cs="Times New Roman"/>
                <w:b/>
                <w:bCs/>
                <w:color w:val="000000"/>
                <w:kern w:val="28"/>
              </w:rPr>
              <w:t>Marketing:</w:t>
            </w:r>
          </w:p>
          <w:p w14:paraId="355CAEBA" w14:textId="7B79CC06" w:rsidR="00AE0871" w:rsidRPr="00BF1D8E" w:rsidRDefault="00AE0871" w:rsidP="00AE08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kern w:val="28"/>
                <w:sz w:val="12"/>
                <w:szCs w:val="12"/>
              </w:rPr>
            </w:pPr>
            <w:r w:rsidRPr="00BF1D8E">
              <w:rPr>
                <w:rFonts w:eastAsia="Times New Roman" w:cs="Arial"/>
                <w:color w:val="000000"/>
                <w:kern w:val="28"/>
              </w:rPr>
              <w:t xml:space="preserve">Students may </w:t>
            </w:r>
            <w:r w:rsidRPr="00BF1D8E">
              <w:rPr>
                <w:rFonts w:eastAsia="Times New Roman" w:cs="Arial"/>
                <w:b/>
                <w:bCs/>
                <w:color w:val="000000"/>
                <w:kern w:val="28"/>
              </w:rPr>
              <w:t xml:space="preserve">choose only </w:t>
            </w:r>
            <w:r w:rsidR="001677F6" w:rsidRPr="00BF1D8E">
              <w:rPr>
                <w:rFonts w:eastAsia="Times New Roman" w:cs="Arial"/>
                <w:b/>
                <w:bCs/>
                <w:color w:val="000000"/>
                <w:kern w:val="28"/>
              </w:rPr>
              <w:t>1</w:t>
            </w:r>
            <w:r w:rsidRPr="00BF1D8E">
              <w:rPr>
                <w:rFonts w:eastAsia="Times New Roman" w:cs="Arial"/>
                <w:color w:val="000000"/>
                <w:kern w:val="28"/>
              </w:rPr>
              <w:t xml:space="preserve"> Major Field </w:t>
            </w:r>
            <w:r w:rsidR="000E1126" w:rsidRPr="00BF1D8E">
              <w:rPr>
                <w:rFonts w:eastAsia="Times New Roman" w:cs="Arial"/>
                <w:color w:val="000000"/>
                <w:kern w:val="28"/>
              </w:rPr>
              <w:t>elective</w:t>
            </w:r>
            <w:r w:rsidRPr="00BF1D8E">
              <w:rPr>
                <w:rFonts w:eastAsia="Times New Roman" w:cs="Arial"/>
                <w:color w:val="000000"/>
                <w:kern w:val="28"/>
              </w:rPr>
              <w:t xml:space="preserve"> with the approval of </w:t>
            </w:r>
            <w:r w:rsidR="000E1126" w:rsidRPr="00BF1D8E">
              <w:rPr>
                <w:rFonts w:eastAsia="Times New Roman" w:cs="Arial"/>
                <w:color w:val="000000"/>
                <w:kern w:val="28"/>
              </w:rPr>
              <w:t>Broad’s Education Abroad Advisor</w:t>
            </w:r>
            <w:r w:rsidRPr="00BF1D8E">
              <w:rPr>
                <w:rFonts w:eastAsia="Times New Roman" w:cs="Arial"/>
                <w:color w:val="000000"/>
                <w:kern w:val="28"/>
              </w:rPr>
              <w:t>.</w:t>
            </w:r>
            <w:r w:rsidRPr="00BF1D8E">
              <w:rPr>
                <w:rFonts w:eastAsia="Times New Roman" w:cs="Times New Roman"/>
                <w:color w:val="000000"/>
                <w:kern w:val="28"/>
              </w:rPr>
              <w:br/>
            </w:r>
          </w:p>
          <w:tbl>
            <w:tblPr>
              <w:tblW w:w="5558" w:type="dxa"/>
              <w:tblLayout w:type="fixed"/>
              <w:tblLook w:val="04A0" w:firstRow="1" w:lastRow="0" w:firstColumn="1" w:lastColumn="0" w:noHBand="0" w:noVBand="1"/>
            </w:tblPr>
            <w:tblGrid>
              <w:gridCol w:w="1778"/>
              <w:gridCol w:w="1980"/>
              <w:gridCol w:w="1800"/>
            </w:tblGrid>
            <w:tr w:rsidR="00AE0871" w:rsidRPr="00BF1D8E" w14:paraId="778308DE" w14:textId="77777777" w:rsidTr="00B415A0">
              <w:tc>
                <w:tcPr>
                  <w:tcW w:w="1778" w:type="dxa"/>
                </w:tcPr>
                <w:p w14:paraId="3FA7D4E3" w14:textId="77777777" w:rsidR="00AE0871" w:rsidRPr="00BF1D8E" w:rsidRDefault="00AE0871" w:rsidP="00AE087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Times New Roman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  MKT</w:t>
                  </w:r>
                  <w:proofErr w:type="gramEnd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 355</w:t>
                  </w:r>
                </w:p>
              </w:tc>
              <w:tc>
                <w:tcPr>
                  <w:tcW w:w="1980" w:type="dxa"/>
                </w:tcPr>
                <w:p w14:paraId="249ECE9A" w14:textId="77777777" w:rsidR="00AE0871" w:rsidRPr="00BF1D8E" w:rsidRDefault="00AE0871" w:rsidP="00AE087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Times New Roman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  MKT</w:t>
                  </w:r>
                  <w:proofErr w:type="gramEnd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 415              </w:t>
                  </w:r>
                </w:p>
              </w:tc>
              <w:tc>
                <w:tcPr>
                  <w:tcW w:w="1800" w:type="dxa"/>
                </w:tcPr>
                <w:p w14:paraId="7B689E04" w14:textId="77777777" w:rsidR="00AE0871" w:rsidRPr="00BF1D8E" w:rsidRDefault="00AE0871" w:rsidP="00AE087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Times New Roman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  MKT</w:t>
                  </w:r>
                  <w:proofErr w:type="gramEnd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 491</w:t>
                  </w:r>
                </w:p>
              </w:tc>
            </w:tr>
            <w:tr w:rsidR="00AE0871" w:rsidRPr="00BF1D8E" w14:paraId="144D0369" w14:textId="77777777" w:rsidTr="00B415A0">
              <w:tc>
                <w:tcPr>
                  <w:tcW w:w="1778" w:type="dxa"/>
                </w:tcPr>
                <w:p w14:paraId="78F831F1" w14:textId="77777777" w:rsidR="00AE0871" w:rsidRPr="00BF1D8E" w:rsidRDefault="00AE0871" w:rsidP="00AE087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Times New Roman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  MKT</w:t>
                  </w:r>
                  <w:proofErr w:type="gramEnd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 383</w:t>
                  </w:r>
                </w:p>
              </w:tc>
              <w:tc>
                <w:tcPr>
                  <w:tcW w:w="1980" w:type="dxa"/>
                </w:tcPr>
                <w:p w14:paraId="64A0F025" w14:textId="77777777" w:rsidR="00AE0871" w:rsidRPr="00BF1D8E" w:rsidRDefault="00AE0871" w:rsidP="00AE087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Times New Roman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  MKT</w:t>
                  </w:r>
                  <w:proofErr w:type="gramEnd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 420</w:t>
                  </w:r>
                </w:p>
              </w:tc>
              <w:tc>
                <w:tcPr>
                  <w:tcW w:w="1800" w:type="dxa"/>
                </w:tcPr>
                <w:p w14:paraId="0D29B68D" w14:textId="77777777" w:rsidR="00AE0871" w:rsidRPr="00BF1D8E" w:rsidRDefault="00AE0871" w:rsidP="00AE087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Times New Roman"/>
                      <w:color w:val="000000"/>
                      <w:kern w:val="28"/>
                    </w:rPr>
                  </w:pPr>
                </w:p>
              </w:tc>
            </w:tr>
            <w:tr w:rsidR="00AE0871" w:rsidRPr="00BF1D8E" w14:paraId="66C8131E" w14:textId="77777777" w:rsidTr="00B415A0">
              <w:tc>
                <w:tcPr>
                  <w:tcW w:w="1778" w:type="dxa"/>
                </w:tcPr>
                <w:p w14:paraId="698891DB" w14:textId="77777777" w:rsidR="00AE0871" w:rsidRPr="00BF1D8E" w:rsidRDefault="00AE0871" w:rsidP="00AE087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Times New Roman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  MKT</w:t>
                  </w:r>
                  <w:proofErr w:type="gramEnd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 410</w:t>
                  </w:r>
                </w:p>
              </w:tc>
              <w:tc>
                <w:tcPr>
                  <w:tcW w:w="1980" w:type="dxa"/>
                </w:tcPr>
                <w:p w14:paraId="37508009" w14:textId="77777777" w:rsidR="00AE0871" w:rsidRPr="00BF1D8E" w:rsidRDefault="00AE0871" w:rsidP="00AE087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Times New Roman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  MKT</w:t>
                  </w:r>
                  <w:proofErr w:type="gramEnd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 430</w:t>
                  </w:r>
                </w:p>
              </w:tc>
              <w:tc>
                <w:tcPr>
                  <w:tcW w:w="1800" w:type="dxa"/>
                </w:tcPr>
                <w:p w14:paraId="264CAE51" w14:textId="77777777" w:rsidR="00AE0871" w:rsidRPr="00BF1D8E" w:rsidRDefault="00AE0871" w:rsidP="00AE087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Times New Roman"/>
                      <w:color w:val="000000"/>
                      <w:kern w:val="28"/>
                    </w:rPr>
                  </w:pPr>
                </w:p>
              </w:tc>
            </w:tr>
            <w:tr w:rsidR="00AE0871" w:rsidRPr="00BF1D8E" w14:paraId="655D9BEA" w14:textId="77777777" w:rsidTr="00B415A0">
              <w:tc>
                <w:tcPr>
                  <w:tcW w:w="1778" w:type="dxa"/>
                </w:tcPr>
                <w:p w14:paraId="249260DC" w14:textId="77777777" w:rsidR="00AE0871" w:rsidRPr="00BF1D8E" w:rsidRDefault="00AE0871" w:rsidP="00AE087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Times New Roman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  MKT</w:t>
                  </w:r>
                  <w:proofErr w:type="gramEnd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 412</w:t>
                  </w:r>
                </w:p>
              </w:tc>
              <w:tc>
                <w:tcPr>
                  <w:tcW w:w="1980" w:type="dxa"/>
                </w:tcPr>
                <w:p w14:paraId="1E9A8E2C" w14:textId="77777777" w:rsidR="00AE0871" w:rsidRPr="00BF1D8E" w:rsidRDefault="00AE0871" w:rsidP="00AE087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Times New Roman"/>
                      <w:color w:val="000000"/>
                      <w:kern w:val="28"/>
                    </w:rPr>
                  </w:pPr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__</w:t>
                  </w:r>
                  <w:proofErr w:type="gramStart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>_  MKT</w:t>
                  </w:r>
                  <w:proofErr w:type="gramEnd"/>
                  <w:r w:rsidRPr="00BF1D8E">
                    <w:rPr>
                      <w:rFonts w:eastAsia="Times New Roman" w:cs="Times New Roman"/>
                      <w:color w:val="000000"/>
                      <w:kern w:val="28"/>
                    </w:rPr>
                    <w:t xml:space="preserve"> 490</w:t>
                  </w:r>
                </w:p>
              </w:tc>
              <w:tc>
                <w:tcPr>
                  <w:tcW w:w="1800" w:type="dxa"/>
                </w:tcPr>
                <w:p w14:paraId="2A4CF4F1" w14:textId="77777777" w:rsidR="00AE0871" w:rsidRPr="00BF1D8E" w:rsidRDefault="00AE0871" w:rsidP="00AE087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Times New Roman"/>
                      <w:color w:val="000000"/>
                      <w:kern w:val="28"/>
                    </w:rPr>
                  </w:pPr>
                </w:p>
              </w:tc>
            </w:tr>
          </w:tbl>
          <w:p w14:paraId="26869FAB" w14:textId="77777777" w:rsidR="00AE0871" w:rsidRPr="00BF1D8E" w:rsidRDefault="00AE0871" w:rsidP="00AE08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kern w:val="28"/>
                <w:sz w:val="8"/>
                <w:szCs w:val="8"/>
              </w:rPr>
            </w:pPr>
          </w:p>
          <w:p w14:paraId="6FE8F4CC" w14:textId="2D351435" w:rsidR="00C427D0" w:rsidRPr="00FB3E23" w:rsidRDefault="00C427D0" w:rsidP="00AE087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color w:val="000000"/>
                <w:kern w:val="28"/>
              </w:rPr>
            </w:pPr>
            <w:r w:rsidRPr="00FB3E23">
              <w:rPr>
                <w:rFonts w:eastAsia="Times New Roman" w:cs="Arial"/>
                <w:b/>
                <w:bCs/>
                <w:color w:val="000000"/>
                <w:kern w:val="28"/>
              </w:rPr>
              <w:t>Ineligible:</w:t>
            </w:r>
            <w:r w:rsidRPr="00FB3E23">
              <w:rPr>
                <w:rFonts w:eastAsia="Times New Roman" w:cs="Arial"/>
                <w:color w:val="000000"/>
                <w:kern w:val="28"/>
              </w:rPr>
              <w:t xml:space="preserve"> </w:t>
            </w:r>
            <w:r w:rsidR="00213100" w:rsidRPr="00FB3E23">
              <w:rPr>
                <w:rFonts w:eastAsia="Times New Roman" w:cs="Arial"/>
                <w:color w:val="000000"/>
                <w:kern w:val="28"/>
              </w:rPr>
              <w:t>MKT 302, MKT 313, MKT 319, MKT 460</w:t>
            </w:r>
          </w:p>
        </w:tc>
      </w:tr>
      <w:tr w:rsidR="00AE0871" w:rsidRPr="00E166CC" w14:paraId="1AB07254" w14:textId="77777777" w:rsidTr="00AE0871">
        <w:trPr>
          <w:trHeight w:val="620"/>
        </w:trPr>
        <w:tc>
          <w:tcPr>
            <w:tcW w:w="10980" w:type="dxa"/>
            <w:gridSpan w:val="2"/>
          </w:tcPr>
          <w:p w14:paraId="5A387B6A" w14:textId="77777777" w:rsidR="00B534D0" w:rsidRDefault="00AE0871" w:rsidP="00B275D1">
            <w:pPr>
              <w:widowControl w:val="0"/>
              <w:overflowPunct w:val="0"/>
              <w:autoSpaceDE w:val="0"/>
              <w:autoSpaceDN w:val="0"/>
              <w:adjustRightInd w:val="0"/>
              <w:spacing w:before="60" w:after="80" w:line="240" w:lineRule="auto"/>
              <w:rPr>
                <w:rFonts w:eastAsia="Times New Roman" w:cs="Times New Roman"/>
                <w:b/>
                <w:color w:val="000000"/>
                <w:kern w:val="28"/>
              </w:rPr>
            </w:pPr>
            <w:r>
              <w:rPr>
                <w:rFonts w:eastAsia="Times New Roman" w:cs="Times New Roman"/>
                <w:b/>
                <w:color w:val="000000"/>
                <w:kern w:val="28"/>
              </w:rPr>
              <w:t xml:space="preserve">Course options will be discussed during your program interview with the Broad Education Abroad Advisor. </w:t>
            </w:r>
          </w:p>
          <w:p w14:paraId="6F11D8A0" w14:textId="41E6803E" w:rsidR="00AE0871" w:rsidRPr="007C0315" w:rsidRDefault="00AE0871" w:rsidP="003173E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color w:val="000000"/>
                <w:kern w:val="28"/>
              </w:rPr>
            </w:pPr>
            <w:r w:rsidRPr="00E166CC">
              <w:rPr>
                <w:rFonts w:eastAsia="Times New Roman" w:cs="Times New Roman"/>
                <w:b/>
                <w:color w:val="000000"/>
                <w:kern w:val="28"/>
              </w:rPr>
              <w:t xml:space="preserve">Hospitality Business majors must meet with </w:t>
            </w:r>
            <w:r>
              <w:rPr>
                <w:rFonts w:eastAsia="Times New Roman" w:cs="Times New Roman"/>
                <w:b/>
                <w:color w:val="000000"/>
                <w:kern w:val="28"/>
              </w:rPr>
              <w:t xml:space="preserve">the </w:t>
            </w:r>
            <w:hyperlink r:id="rId8" w:history="1">
              <w:r w:rsidRPr="000C7887">
                <w:rPr>
                  <w:rStyle w:val="Hyperlink"/>
                  <w:rFonts w:eastAsia="Times New Roman" w:cs="Times New Roman"/>
                  <w:b/>
                  <w:kern w:val="28"/>
                </w:rPr>
                <w:t>H</w:t>
              </w:r>
              <w:r>
                <w:rPr>
                  <w:rStyle w:val="Hyperlink"/>
                  <w:rFonts w:eastAsia="Times New Roman" w:cs="Times New Roman"/>
                  <w:b/>
                  <w:kern w:val="28"/>
                </w:rPr>
                <w:t>B</w:t>
              </w:r>
              <w:r w:rsidRPr="000C7887">
                <w:rPr>
                  <w:rStyle w:val="Hyperlink"/>
                  <w:rFonts w:eastAsia="Times New Roman" w:cs="Times New Roman"/>
                  <w:b/>
                  <w:kern w:val="28"/>
                </w:rPr>
                <w:t xml:space="preserve"> advisor</w:t>
              </w:r>
            </w:hyperlink>
            <w:r w:rsidRPr="00E166CC">
              <w:rPr>
                <w:rFonts w:eastAsia="Times New Roman" w:cs="Times New Roman"/>
                <w:b/>
                <w:color w:val="000000"/>
                <w:kern w:val="28"/>
              </w:rPr>
              <w:t xml:space="preserve"> to plan </w:t>
            </w:r>
            <w:r>
              <w:rPr>
                <w:rFonts w:eastAsia="Times New Roman" w:cs="Times New Roman"/>
                <w:b/>
                <w:color w:val="000000"/>
                <w:kern w:val="28"/>
              </w:rPr>
              <w:t>Education</w:t>
            </w:r>
            <w:r w:rsidRPr="00E166CC">
              <w:rPr>
                <w:rFonts w:eastAsia="Times New Roman" w:cs="Times New Roman"/>
                <w:b/>
                <w:color w:val="000000"/>
                <w:kern w:val="28"/>
              </w:rPr>
              <w:t xml:space="preserve"> </w:t>
            </w:r>
            <w:r w:rsidR="00DE0916">
              <w:rPr>
                <w:rFonts w:eastAsia="Times New Roman" w:cs="Times New Roman"/>
                <w:b/>
                <w:color w:val="000000"/>
                <w:kern w:val="28"/>
              </w:rPr>
              <w:t>A</w:t>
            </w:r>
            <w:r w:rsidRPr="00E166CC">
              <w:rPr>
                <w:rFonts w:eastAsia="Times New Roman" w:cs="Times New Roman"/>
                <w:b/>
                <w:color w:val="000000"/>
                <w:kern w:val="28"/>
              </w:rPr>
              <w:t>broad coursework</w:t>
            </w:r>
            <w:r w:rsidR="0023136E">
              <w:rPr>
                <w:rFonts w:eastAsia="Times New Roman" w:cs="Times New Roman"/>
                <w:b/>
                <w:color w:val="000000"/>
                <w:kern w:val="28"/>
              </w:rPr>
              <w:t>.</w:t>
            </w:r>
          </w:p>
        </w:tc>
      </w:tr>
    </w:tbl>
    <w:p w14:paraId="2CE81571" w14:textId="77777777" w:rsidR="0023136E" w:rsidRPr="0023136E" w:rsidRDefault="0023136E" w:rsidP="0023136E">
      <w:pPr>
        <w:rPr>
          <w:b/>
          <w:bCs/>
          <w:sz w:val="2"/>
          <w:szCs w:val="2"/>
        </w:rPr>
      </w:pPr>
    </w:p>
    <w:sectPr w:rsidR="0023136E" w:rsidRPr="0023136E" w:rsidSect="0023136E">
      <w:type w:val="continuous"/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E3F9D"/>
    <w:multiLevelType w:val="hybridMultilevel"/>
    <w:tmpl w:val="D41CAF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79409F"/>
    <w:multiLevelType w:val="hybridMultilevel"/>
    <w:tmpl w:val="96A00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121256">
    <w:abstractNumId w:val="1"/>
  </w:num>
  <w:num w:numId="2" w16cid:durableId="1323461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871"/>
    <w:rsid w:val="00023EB8"/>
    <w:rsid w:val="0003531B"/>
    <w:rsid w:val="0004496D"/>
    <w:rsid w:val="00090DEA"/>
    <w:rsid w:val="000E1126"/>
    <w:rsid w:val="000F1267"/>
    <w:rsid w:val="0012235B"/>
    <w:rsid w:val="001258E9"/>
    <w:rsid w:val="0013054A"/>
    <w:rsid w:val="00140DEC"/>
    <w:rsid w:val="00141E0D"/>
    <w:rsid w:val="001677F6"/>
    <w:rsid w:val="00172379"/>
    <w:rsid w:val="0018300C"/>
    <w:rsid w:val="00213100"/>
    <w:rsid w:val="0023136E"/>
    <w:rsid w:val="002A5827"/>
    <w:rsid w:val="002C3AB0"/>
    <w:rsid w:val="0030651F"/>
    <w:rsid w:val="003149B0"/>
    <w:rsid w:val="003173E4"/>
    <w:rsid w:val="00335808"/>
    <w:rsid w:val="003433F0"/>
    <w:rsid w:val="003B573D"/>
    <w:rsid w:val="004463DC"/>
    <w:rsid w:val="004664B9"/>
    <w:rsid w:val="004C7A0D"/>
    <w:rsid w:val="004F1831"/>
    <w:rsid w:val="004F40FD"/>
    <w:rsid w:val="005052EC"/>
    <w:rsid w:val="00546B4D"/>
    <w:rsid w:val="005C75CC"/>
    <w:rsid w:val="00620A49"/>
    <w:rsid w:val="00640504"/>
    <w:rsid w:val="006D6461"/>
    <w:rsid w:val="00760541"/>
    <w:rsid w:val="00766694"/>
    <w:rsid w:val="00772DC9"/>
    <w:rsid w:val="0078343D"/>
    <w:rsid w:val="00794813"/>
    <w:rsid w:val="007B3FC7"/>
    <w:rsid w:val="007E17AD"/>
    <w:rsid w:val="007E7393"/>
    <w:rsid w:val="008A2FC8"/>
    <w:rsid w:val="009F19C6"/>
    <w:rsid w:val="00A021AC"/>
    <w:rsid w:val="00A63FC5"/>
    <w:rsid w:val="00AC5CF3"/>
    <w:rsid w:val="00AE0871"/>
    <w:rsid w:val="00AE3C65"/>
    <w:rsid w:val="00B275D1"/>
    <w:rsid w:val="00B415A0"/>
    <w:rsid w:val="00B43C4F"/>
    <w:rsid w:val="00B534D0"/>
    <w:rsid w:val="00B768F3"/>
    <w:rsid w:val="00BF1D8E"/>
    <w:rsid w:val="00BF4261"/>
    <w:rsid w:val="00C427D0"/>
    <w:rsid w:val="00C603B2"/>
    <w:rsid w:val="00C769FD"/>
    <w:rsid w:val="00C80B85"/>
    <w:rsid w:val="00D14E7E"/>
    <w:rsid w:val="00D82B70"/>
    <w:rsid w:val="00DE0916"/>
    <w:rsid w:val="00DF46B7"/>
    <w:rsid w:val="00DF5A50"/>
    <w:rsid w:val="00E602B9"/>
    <w:rsid w:val="00E85E7A"/>
    <w:rsid w:val="00E92B11"/>
    <w:rsid w:val="00F26727"/>
    <w:rsid w:val="00FB3E23"/>
    <w:rsid w:val="00FB6AC0"/>
    <w:rsid w:val="00FB7263"/>
    <w:rsid w:val="00FD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AE9F7"/>
  <w15:chartTrackingRefBased/>
  <w15:docId w15:val="{EAFCB7D3-4C89-4478-9A8E-D2DAE777B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87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08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08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08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08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08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08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08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08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08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8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08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08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08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08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08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08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08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08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08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08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08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08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08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08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08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08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8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8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08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E0871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769F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oad.msu.edu/hospitality-business/advisin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g.msu.edu/ROINFO/CSSAP/CSSAPmain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g.msu.edu/ROINFO/CSSAP/CSSAPmain.aspx" TargetMode="External"/><Relationship Id="rId5" Type="http://schemas.openxmlformats.org/officeDocument/2006/relationships/hyperlink" Target="https://transfer.msu.ed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593</Words>
  <Characters>3130</Characters>
  <Application>Microsoft Office Word</Application>
  <DocSecurity>0</DocSecurity>
  <Lines>125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Olivero, Maxwell</dc:creator>
  <cp:keywords/>
  <dc:description/>
  <cp:lastModifiedBy>Wallace, Melanie</cp:lastModifiedBy>
  <cp:revision>4</cp:revision>
  <dcterms:created xsi:type="dcterms:W3CDTF">2026-09-21T19:55:00Z</dcterms:created>
  <dcterms:modified xsi:type="dcterms:W3CDTF">2026-09-21T19:56:00Z</dcterms:modified>
</cp:coreProperties>
</file>