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58AFA" w14:textId="77777777" w:rsidR="00B50A69" w:rsidRDefault="00786E06">
      <w:pPr>
        <w:widowControl w:val="0"/>
        <w:tabs>
          <w:tab w:val="left" w:pos="220"/>
          <w:tab w:val="left" w:pos="720"/>
        </w:tabs>
        <w:jc w:val="center"/>
        <w:rPr>
          <w:rFonts w:ascii="Arial" w:eastAsia="Arial" w:hAnsi="Arial" w:cs="Arial"/>
          <w:b/>
          <w:sz w:val="21"/>
          <w:szCs w:val="21"/>
        </w:rPr>
      </w:pPr>
      <w:r>
        <w:rPr>
          <w:rFonts w:ascii="Arial" w:eastAsia="Arial" w:hAnsi="Arial" w:cs="Arial"/>
          <w:b/>
          <w:sz w:val="21"/>
          <w:szCs w:val="21"/>
        </w:rPr>
        <w:t>LATE CANCELLATION &amp; NO-SHOW PROCESS</w:t>
      </w:r>
    </w:p>
    <w:p w14:paraId="2D416FE3" w14:textId="77777777" w:rsidR="00B50A69" w:rsidRDefault="00786E06">
      <w:pPr>
        <w:widowControl w:val="0"/>
        <w:tabs>
          <w:tab w:val="left" w:pos="220"/>
          <w:tab w:val="left" w:pos="720"/>
        </w:tabs>
        <w:jc w:val="center"/>
        <w:rPr>
          <w:rFonts w:ascii="Times" w:eastAsia="Times" w:hAnsi="Times" w:cs="Times"/>
          <w:sz w:val="21"/>
          <w:szCs w:val="21"/>
        </w:rPr>
      </w:pPr>
      <w:r>
        <w:rPr>
          <w:rFonts w:ascii="Times" w:eastAsia="Times" w:hAnsi="Times" w:cs="Times"/>
          <w:sz w:val="21"/>
          <w:szCs w:val="21"/>
        </w:rPr>
        <w:t xml:space="preserve"> </w:t>
      </w:r>
    </w:p>
    <w:p w14:paraId="426E33DA"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sz w:val="21"/>
          <w:szCs w:val="21"/>
        </w:rPr>
        <w:t>Late cancellations or missed interviews are a hindrance to your success and leave a negative impact on Michigan State University and our relationships with employers. The following policy addresses this concern.</w:t>
      </w:r>
    </w:p>
    <w:p w14:paraId="18C80A9D"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sz w:val="21"/>
          <w:szCs w:val="21"/>
        </w:rPr>
        <w:t xml:space="preserve"> </w:t>
      </w:r>
    </w:p>
    <w:p w14:paraId="4D4BE966" w14:textId="77777777" w:rsidR="00B50A69" w:rsidRDefault="00786E06">
      <w:pPr>
        <w:widowControl w:val="0"/>
        <w:tabs>
          <w:tab w:val="left" w:pos="220"/>
          <w:tab w:val="left" w:pos="720"/>
        </w:tabs>
        <w:rPr>
          <w:rFonts w:ascii="Arial" w:eastAsia="Arial" w:hAnsi="Arial" w:cs="Arial"/>
          <w:b/>
          <w:sz w:val="21"/>
          <w:szCs w:val="21"/>
        </w:rPr>
      </w:pPr>
      <w:r>
        <w:rPr>
          <w:rFonts w:ascii="Noto Sans Symbols" w:eastAsia="Noto Sans Symbols" w:hAnsi="Noto Sans Symbols" w:cs="Noto Sans Symbols"/>
          <w:sz w:val="21"/>
          <w:szCs w:val="21"/>
        </w:rPr>
        <w:t xml:space="preserve">•       </w:t>
      </w:r>
      <w:r>
        <w:rPr>
          <w:rFonts w:ascii="Arial" w:eastAsia="Arial" w:hAnsi="Arial" w:cs="Arial"/>
          <w:b/>
          <w:sz w:val="21"/>
          <w:szCs w:val="21"/>
        </w:rPr>
        <w:t xml:space="preserve">A </w:t>
      </w:r>
      <w:r>
        <w:rPr>
          <w:rFonts w:ascii="Arial" w:eastAsia="Arial" w:hAnsi="Arial" w:cs="Arial"/>
          <w:b/>
          <w:i/>
          <w:sz w:val="21"/>
          <w:szCs w:val="21"/>
        </w:rPr>
        <w:t xml:space="preserve">late cancellation </w:t>
      </w:r>
      <w:r>
        <w:rPr>
          <w:rFonts w:ascii="Arial" w:eastAsia="Arial" w:hAnsi="Arial" w:cs="Arial"/>
          <w:b/>
          <w:sz w:val="21"/>
          <w:szCs w:val="21"/>
        </w:rPr>
        <w:t>is an interview cancellation within 4 days prior to a scheduled interview date.</w:t>
      </w:r>
    </w:p>
    <w:p w14:paraId="7445C904" w14:textId="77777777" w:rsidR="00B50A69" w:rsidRDefault="00786E06">
      <w:pPr>
        <w:widowControl w:val="0"/>
        <w:tabs>
          <w:tab w:val="left" w:pos="220"/>
          <w:tab w:val="left" w:pos="720"/>
        </w:tabs>
        <w:rPr>
          <w:rFonts w:ascii="Arial" w:eastAsia="Arial" w:hAnsi="Arial" w:cs="Arial"/>
          <w:b/>
          <w:sz w:val="21"/>
          <w:szCs w:val="21"/>
        </w:rPr>
      </w:pPr>
      <w:r>
        <w:rPr>
          <w:rFonts w:ascii="Noto Sans Symbols" w:eastAsia="Noto Sans Symbols" w:hAnsi="Noto Sans Symbols" w:cs="Noto Sans Symbols"/>
          <w:sz w:val="21"/>
          <w:szCs w:val="21"/>
        </w:rPr>
        <w:t xml:space="preserve">•       </w:t>
      </w:r>
      <w:r>
        <w:rPr>
          <w:rFonts w:ascii="Arial" w:eastAsia="Arial" w:hAnsi="Arial" w:cs="Arial"/>
          <w:b/>
          <w:sz w:val="21"/>
          <w:szCs w:val="21"/>
        </w:rPr>
        <w:t xml:space="preserve">A </w:t>
      </w:r>
      <w:r>
        <w:rPr>
          <w:rFonts w:ascii="Arial" w:eastAsia="Arial" w:hAnsi="Arial" w:cs="Arial"/>
          <w:b/>
          <w:i/>
          <w:sz w:val="21"/>
          <w:szCs w:val="21"/>
        </w:rPr>
        <w:t xml:space="preserve">no-show </w:t>
      </w:r>
      <w:r>
        <w:rPr>
          <w:rFonts w:ascii="Arial" w:eastAsia="Arial" w:hAnsi="Arial" w:cs="Arial"/>
          <w:b/>
          <w:sz w:val="21"/>
          <w:szCs w:val="21"/>
        </w:rPr>
        <w:t>is defined as not showing up for a scheduled interview.</w:t>
      </w:r>
    </w:p>
    <w:p w14:paraId="343D8BED"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sz w:val="21"/>
          <w:szCs w:val="21"/>
        </w:rPr>
        <w:t xml:space="preserve"> </w:t>
      </w:r>
    </w:p>
    <w:p w14:paraId="382DC51C"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sz w:val="21"/>
          <w:szCs w:val="21"/>
        </w:rPr>
        <w:t xml:space="preserve">There are serious implications resulting from a </w:t>
      </w:r>
      <w:r>
        <w:rPr>
          <w:rFonts w:ascii="Arial" w:eastAsia="Arial" w:hAnsi="Arial" w:cs="Arial"/>
          <w:i/>
          <w:sz w:val="21"/>
          <w:szCs w:val="21"/>
        </w:rPr>
        <w:t xml:space="preserve">late cancellation </w:t>
      </w:r>
      <w:r>
        <w:rPr>
          <w:rFonts w:ascii="Arial" w:eastAsia="Arial" w:hAnsi="Arial" w:cs="Arial"/>
          <w:sz w:val="21"/>
          <w:szCs w:val="21"/>
        </w:rPr>
        <w:t xml:space="preserve">or a </w:t>
      </w:r>
      <w:r>
        <w:rPr>
          <w:rFonts w:ascii="Arial" w:eastAsia="Arial" w:hAnsi="Arial" w:cs="Arial"/>
          <w:i/>
          <w:sz w:val="21"/>
          <w:szCs w:val="21"/>
        </w:rPr>
        <w:t>no-show</w:t>
      </w:r>
      <w:r>
        <w:rPr>
          <w:rFonts w:ascii="Arial" w:eastAsia="Arial" w:hAnsi="Arial" w:cs="Arial"/>
          <w:sz w:val="21"/>
          <w:szCs w:val="21"/>
        </w:rPr>
        <w:t>.</w:t>
      </w:r>
    </w:p>
    <w:p w14:paraId="4EEF9DFC" w14:textId="77777777" w:rsidR="00B50A69" w:rsidRDefault="00786E06">
      <w:pPr>
        <w:widowControl w:val="0"/>
        <w:tabs>
          <w:tab w:val="left" w:pos="220"/>
          <w:tab w:val="left" w:pos="720"/>
        </w:tabs>
        <w:rPr>
          <w:rFonts w:ascii="Arial" w:eastAsia="Arial" w:hAnsi="Arial" w:cs="Arial"/>
          <w:b/>
          <w:sz w:val="21"/>
          <w:szCs w:val="21"/>
        </w:rPr>
      </w:pPr>
      <w:r>
        <w:rPr>
          <w:rFonts w:ascii="Arial" w:eastAsia="Arial" w:hAnsi="Arial" w:cs="Arial"/>
          <w:b/>
          <w:sz w:val="21"/>
          <w:szCs w:val="21"/>
        </w:rPr>
        <w:t xml:space="preserve"> </w:t>
      </w:r>
    </w:p>
    <w:p w14:paraId="598CAC14"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b/>
          <w:sz w:val="21"/>
          <w:szCs w:val="21"/>
        </w:rPr>
        <w:t xml:space="preserve">LATE CANCELLATION: </w:t>
      </w:r>
      <w:r>
        <w:rPr>
          <w:rFonts w:ascii="Arial" w:eastAsia="Arial" w:hAnsi="Arial" w:cs="Arial"/>
          <w:sz w:val="21"/>
          <w:szCs w:val="21"/>
        </w:rPr>
        <w:t xml:space="preserve">Handshake will only accept cancellations up to 4 </w:t>
      </w:r>
      <w:proofErr w:type="gramStart"/>
      <w:r>
        <w:rPr>
          <w:rFonts w:ascii="Arial" w:eastAsia="Arial" w:hAnsi="Arial" w:cs="Arial"/>
          <w:sz w:val="21"/>
          <w:szCs w:val="21"/>
        </w:rPr>
        <w:t>non business</w:t>
      </w:r>
      <w:proofErr w:type="gramEnd"/>
      <w:r>
        <w:rPr>
          <w:rFonts w:ascii="Arial" w:eastAsia="Arial" w:hAnsi="Arial" w:cs="Arial"/>
          <w:sz w:val="21"/>
          <w:szCs w:val="21"/>
        </w:rPr>
        <w:t xml:space="preserve"> days prior to a scheduled interview (this includes Saturday or Sunday). If you cancel after the interview cancellation deadline day and time, you need to notify the appropriate career center at which the interview was scheduled to occur. At that time, your access to your Handshake will be blocked.</w:t>
      </w:r>
    </w:p>
    <w:p w14:paraId="04B26BD0"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sz w:val="21"/>
          <w:szCs w:val="21"/>
        </w:rPr>
        <w:t xml:space="preserve"> </w:t>
      </w:r>
    </w:p>
    <w:p w14:paraId="4BDEB74B"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sz w:val="21"/>
          <w:szCs w:val="21"/>
        </w:rPr>
        <w:tab/>
      </w:r>
      <w:r>
        <w:rPr>
          <w:rFonts w:ascii="Noto Sans Symbols" w:eastAsia="Noto Sans Symbols" w:hAnsi="Noto Sans Symbols" w:cs="Noto Sans Symbols"/>
          <w:sz w:val="21"/>
          <w:szCs w:val="21"/>
        </w:rPr>
        <w:t xml:space="preserve">   </w:t>
      </w:r>
      <w:r>
        <w:rPr>
          <w:rFonts w:ascii="Arial" w:eastAsia="Arial" w:hAnsi="Arial" w:cs="Arial"/>
          <w:b/>
          <w:sz w:val="21"/>
          <w:szCs w:val="21"/>
        </w:rPr>
        <w:t>Lear Corporation Career Services Center</w:t>
      </w:r>
      <w:r>
        <w:rPr>
          <w:rFonts w:ascii="Arial" w:eastAsia="Arial" w:hAnsi="Arial" w:cs="Arial"/>
          <w:sz w:val="21"/>
          <w:szCs w:val="21"/>
        </w:rPr>
        <w:t xml:space="preserve">, The Broad College of Business, (517) 432-0830, </w:t>
      </w:r>
    </w:p>
    <w:p w14:paraId="3A2AA2F2"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sz w:val="21"/>
          <w:szCs w:val="21"/>
        </w:rPr>
        <w:tab/>
        <w:t xml:space="preserve">  </w:t>
      </w:r>
      <w:r>
        <w:rPr>
          <w:rFonts w:ascii="Arial" w:eastAsia="Arial" w:hAnsi="Arial" w:cs="Arial"/>
          <w:sz w:val="21"/>
          <w:szCs w:val="21"/>
        </w:rPr>
        <w:tab/>
      </w:r>
      <w:r>
        <w:rPr>
          <w:rFonts w:ascii="Arial" w:eastAsia="Arial" w:hAnsi="Arial" w:cs="Arial"/>
          <w:sz w:val="21"/>
          <w:szCs w:val="21"/>
        </w:rPr>
        <w:tab/>
        <w:t>ocratlear@gmail.com, 735 Shaw Ln., Room 114 Owen Graduate Hall</w:t>
      </w:r>
    </w:p>
    <w:p w14:paraId="10B9EA92" w14:textId="77777777" w:rsidR="00B50A69" w:rsidRDefault="00786E06">
      <w:pPr>
        <w:widowControl w:val="0"/>
        <w:tabs>
          <w:tab w:val="left" w:pos="220"/>
          <w:tab w:val="left" w:pos="720"/>
        </w:tabs>
        <w:rPr>
          <w:rFonts w:ascii="Arial" w:eastAsia="Arial" w:hAnsi="Arial" w:cs="Arial"/>
          <w:sz w:val="21"/>
          <w:szCs w:val="21"/>
        </w:rPr>
      </w:pPr>
      <w:r>
        <w:rPr>
          <w:rFonts w:ascii="Noto Sans Symbols" w:eastAsia="Noto Sans Symbols" w:hAnsi="Noto Sans Symbols" w:cs="Noto Sans Symbols"/>
          <w:sz w:val="21"/>
          <w:szCs w:val="21"/>
        </w:rPr>
        <w:t xml:space="preserve">       </w:t>
      </w:r>
      <w:r>
        <w:rPr>
          <w:rFonts w:ascii="Arial" w:eastAsia="Arial" w:hAnsi="Arial" w:cs="Arial"/>
          <w:b/>
          <w:sz w:val="21"/>
          <w:szCs w:val="21"/>
        </w:rPr>
        <w:t>Career Services @ the Stadium</w:t>
      </w:r>
      <w:r>
        <w:rPr>
          <w:rFonts w:ascii="Arial" w:eastAsia="Arial" w:hAnsi="Arial" w:cs="Arial"/>
          <w:sz w:val="21"/>
          <w:szCs w:val="21"/>
        </w:rPr>
        <w:t>, 2</w:t>
      </w:r>
      <w:r>
        <w:rPr>
          <w:rFonts w:ascii="Arial" w:eastAsia="Arial" w:hAnsi="Arial" w:cs="Arial"/>
          <w:sz w:val="21"/>
          <w:szCs w:val="21"/>
          <w:vertAlign w:val="superscript"/>
        </w:rPr>
        <w:t xml:space="preserve">nd </w:t>
      </w:r>
      <w:r>
        <w:rPr>
          <w:rFonts w:ascii="Arial" w:eastAsia="Arial" w:hAnsi="Arial" w:cs="Arial"/>
          <w:sz w:val="21"/>
          <w:szCs w:val="21"/>
        </w:rPr>
        <w:t xml:space="preserve">Floor of Spartan Stadium, (517) 884-1300, interviews@csp.msu.edu, 535 </w:t>
      </w:r>
    </w:p>
    <w:p w14:paraId="47688F8C"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 xml:space="preserve">Chestnut Rd., Room 290: All interviews at </w:t>
      </w:r>
      <w:r>
        <w:rPr>
          <w:rFonts w:ascii="Arial" w:eastAsia="Arial" w:hAnsi="Arial" w:cs="Arial"/>
          <w:b/>
          <w:sz w:val="21"/>
          <w:szCs w:val="21"/>
        </w:rPr>
        <w:t xml:space="preserve">Career Services in the Student Services Building </w:t>
      </w:r>
      <w:r>
        <w:rPr>
          <w:rFonts w:ascii="Arial" w:eastAsia="Arial" w:hAnsi="Arial" w:cs="Arial"/>
          <w:sz w:val="21"/>
          <w:szCs w:val="21"/>
        </w:rPr>
        <w:t xml:space="preserve">will </w:t>
      </w:r>
    </w:p>
    <w:p w14:paraId="1157C3A8"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be directed to Career Services @ the Stadium</w:t>
      </w:r>
    </w:p>
    <w:p w14:paraId="6EF9B6AE" w14:textId="77777777" w:rsidR="00B50A69" w:rsidRDefault="00786E06">
      <w:pPr>
        <w:widowControl w:val="0"/>
        <w:tabs>
          <w:tab w:val="left" w:pos="220"/>
          <w:tab w:val="left" w:pos="720"/>
        </w:tabs>
        <w:rPr>
          <w:rFonts w:ascii="Arial" w:eastAsia="Arial" w:hAnsi="Arial" w:cs="Arial"/>
          <w:b/>
          <w:sz w:val="21"/>
          <w:szCs w:val="21"/>
        </w:rPr>
      </w:pPr>
      <w:r>
        <w:rPr>
          <w:rFonts w:ascii="Arial" w:eastAsia="Arial" w:hAnsi="Arial" w:cs="Arial"/>
          <w:b/>
          <w:sz w:val="21"/>
          <w:szCs w:val="21"/>
        </w:rPr>
        <w:t xml:space="preserve"> </w:t>
      </w:r>
    </w:p>
    <w:p w14:paraId="7CE22951"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b/>
          <w:sz w:val="21"/>
          <w:szCs w:val="21"/>
        </w:rPr>
        <w:t xml:space="preserve">NO-SHOW: </w:t>
      </w:r>
      <w:r>
        <w:rPr>
          <w:rFonts w:ascii="Arial" w:eastAsia="Arial" w:hAnsi="Arial" w:cs="Arial"/>
          <w:sz w:val="21"/>
          <w:szCs w:val="21"/>
        </w:rPr>
        <w:t xml:space="preserve">If we are notified that you did not show up to your interview, your Handshake account will be blocked </w:t>
      </w:r>
      <w:proofErr w:type="gramStart"/>
      <w:r>
        <w:rPr>
          <w:rFonts w:ascii="Arial" w:eastAsia="Arial" w:hAnsi="Arial" w:cs="Arial"/>
          <w:sz w:val="21"/>
          <w:szCs w:val="21"/>
        </w:rPr>
        <w:t>immediately</w:t>
      </w:r>
      <w:proofErr w:type="gramEnd"/>
      <w:r>
        <w:rPr>
          <w:rFonts w:ascii="Arial" w:eastAsia="Arial" w:hAnsi="Arial" w:cs="Arial"/>
          <w:sz w:val="21"/>
          <w:szCs w:val="21"/>
        </w:rPr>
        <w:t xml:space="preserve"> and you must go through the appeal process to regain access.</w:t>
      </w:r>
    </w:p>
    <w:p w14:paraId="0B580F3A" w14:textId="77777777" w:rsidR="00B50A69" w:rsidRDefault="00786E06">
      <w:pPr>
        <w:widowControl w:val="0"/>
        <w:tabs>
          <w:tab w:val="left" w:pos="220"/>
          <w:tab w:val="left" w:pos="720"/>
        </w:tabs>
        <w:rPr>
          <w:rFonts w:ascii="Arial" w:eastAsia="Arial" w:hAnsi="Arial" w:cs="Arial"/>
          <w:b/>
          <w:sz w:val="21"/>
          <w:szCs w:val="21"/>
        </w:rPr>
      </w:pPr>
      <w:r>
        <w:rPr>
          <w:rFonts w:ascii="Arial" w:eastAsia="Arial" w:hAnsi="Arial" w:cs="Arial"/>
          <w:b/>
          <w:sz w:val="21"/>
          <w:szCs w:val="21"/>
        </w:rPr>
        <w:t xml:space="preserve"> </w:t>
      </w:r>
    </w:p>
    <w:p w14:paraId="4C4CCEDB" w14:textId="77777777" w:rsidR="00B50A69" w:rsidRDefault="00786E06">
      <w:pPr>
        <w:widowControl w:val="0"/>
        <w:tabs>
          <w:tab w:val="left" w:pos="220"/>
          <w:tab w:val="left" w:pos="720"/>
        </w:tabs>
        <w:rPr>
          <w:rFonts w:ascii="Arial" w:eastAsia="Arial" w:hAnsi="Arial" w:cs="Arial"/>
          <w:b/>
          <w:sz w:val="21"/>
          <w:szCs w:val="21"/>
        </w:rPr>
      </w:pPr>
      <w:r>
        <w:rPr>
          <w:rFonts w:ascii="Arial" w:eastAsia="Arial" w:hAnsi="Arial" w:cs="Arial"/>
          <w:b/>
          <w:sz w:val="21"/>
          <w:szCs w:val="21"/>
        </w:rPr>
        <w:t>LATE CANCELLATION AND NO-SHOW APPEAL PROCESS:</w:t>
      </w:r>
    </w:p>
    <w:p w14:paraId="39A87689"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i/>
          <w:sz w:val="21"/>
          <w:szCs w:val="21"/>
        </w:rPr>
        <w:t xml:space="preserve">Late cancellations </w:t>
      </w:r>
      <w:r>
        <w:rPr>
          <w:rFonts w:ascii="Arial" w:eastAsia="Arial" w:hAnsi="Arial" w:cs="Arial"/>
          <w:sz w:val="21"/>
          <w:szCs w:val="21"/>
        </w:rPr>
        <w:t xml:space="preserve">and </w:t>
      </w:r>
      <w:r>
        <w:rPr>
          <w:rFonts w:ascii="Arial" w:eastAsia="Arial" w:hAnsi="Arial" w:cs="Arial"/>
          <w:i/>
          <w:sz w:val="21"/>
          <w:szCs w:val="21"/>
        </w:rPr>
        <w:t xml:space="preserve">no-shows </w:t>
      </w:r>
      <w:r>
        <w:rPr>
          <w:rFonts w:ascii="Arial" w:eastAsia="Arial" w:hAnsi="Arial" w:cs="Arial"/>
          <w:sz w:val="21"/>
          <w:szCs w:val="21"/>
        </w:rPr>
        <w:t>MUST adhere to the following process:</w:t>
      </w:r>
    </w:p>
    <w:p w14:paraId="0ED82A7B"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sz w:val="21"/>
          <w:szCs w:val="21"/>
        </w:rPr>
        <w:t xml:space="preserve">1.     Write an email to the appropriate interviewer explaining why it was necessary to cancel the scheduled interview </w:t>
      </w:r>
    </w:p>
    <w:p w14:paraId="15E279D1"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sz w:val="21"/>
          <w:szCs w:val="21"/>
        </w:rPr>
        <w:tab/>
        <w:t xml:space="preserve">    or why you did not show.</w:t>
      </w:r>
    </w:p>
    <w:p w14:paraId="2C680531" w14:textId="77777777" w:rsidR="00B50A69" w:rsidRDefault="00786E06">
      <w:pPr>
        <w:widowControl w:val="0"/>
        <w:tabs>
          <w:tab w:val="left" w:pos="220"/>
          <w:tab w:val="left" w:pos="720"/>
        </w:tabs>
      </w:pPr>
      <w:r>
        <w:rPr>
          <w:rFonts w:ascii="Arial" w:eastAsia="Arial" w:hAnsi="Arial" w:cs="Arial"/>
          <w:sz w:val="21"/>
          <w:szCs w:val="21"/>
        </w:rPr>
        <w:t xml:space="preserve">                                           </w:t>
      </w:r>
      <w:proofErr w:type="spellStart"/>
      <w:r>
        <w:rPr>
          <w:rFonts w:ascii="Arial" w:eastAsia="Arial" w:hAnsi="Arial" w:cs="Arial"/>
          <w:sz w:val="21"/>
          <w:szCs w:val="21"/>
        </w:rPr>
        <w:t>i</w:t>
      </w:r>
      <w:proofErr w:type="spellEnd"/>
      <w:r>
        <w:rPr>
          <w:rFonts w:ascii="Arial" w:eastAsia="Arial" w:hAnsi="Arial" w:cs="Arial"/>
          <w:sz w:val="21"/>
          <w:szCs w:val="21"/>
        </w:rPr>
        <w:t>.         A sample apology message can be found at:</w:t>
      </w:r>
      <w:hyperlink r:id="rId6">
        <w:r>
          <w:rPr>
            <w:rFonts w:ascii="Arial" w:eastAsia="Arial" w:hAnsi="Arial" w:cs="Arial"/>
            <w:sz w:val="21"/>
            <w:szCs w:val="21"/>
          </w:rPr>
          <w:t xml:space="preserve"> </w:t>
        </w:r>
        <w:r>
          <w:rPr>
            <w:rFonts w:ascii="Arial" w:eastAsia="Arial" w:hAnsi="Arial" w:cs="Arial"/>
            <w:sz w:val="21"/>
            <w:szCs w:val="21"/>
          </w:rPr>
          <w:tab/>
        </w:r>
        <w:r>
          <w:rPr>
            <w:rFonts w:ascii="Arial" w:eastAsia="Arial" w:hAnsi="Arial" w:cs="Arial"/>
            <w:sz w:val="21"/>
            <w:szCs w:val="21"/>
          </w:rPr>
          <w:tab/>
        </w:r>
      </w:hyperlink>
    </w:p>
    <w:p w14:paraId="2D9C0078" w14:textId="277F0C57" w:rsidR="00B50A69" w:rsidRDefault="00786E06">
      <w:pPr>
        <w:widowControl w:val="0"/>
        <w:tabs>
          <w:tab w:val="left" w:pos="220"/>
          <w:tab w:val="left" w:pos="720"/>
        </w:tabs>
        <w:rPr>
          <w:rFonts w:ascii="Arial" w:eastAsia="Arial" w:hAnsi="Arial" w:cs="Arial"/>
          <w:color w:val="1155CC"/>
          <w:sz w:val="21"/>
          <w:szCs w:val="21"/>
          <w:u w:val="single"/>
        </w:rPr>
      </w:pPr>
      <w:r>
        <w:tab/>
      </w:r>
      <w:r>
        <w:tab/>
      </w:r>
      <w:r>
        <w:tab/>
        <w:t xml:space="preserve">             </w:t>
      </w:r>
      <w:hyperlink r:id="rId7">
        <w:r>
          <w:rPr>
            <w:rFonts w:ascii="Arial" w:eastAsia="Arial" w:hAnsi="Arial" w:cs="Arial"/>
            <w:sz w:val="21"/>
            <w:szCs w:val="21"/>
          </w:rPr>
          <w:tab/>
        </w:r>
        <w:r>
          <w:rPr>
            <w:rFonts w:ascii="Arial" w:eastAsia="Arial" w:hAnsi="Arial" w:cs="Arial"/>
            <w:sz w:val="21"/>
            <w:szCs w:val="21"/>
          </w:rPr>
          <w:tab/>
          <w:t xml:space="preserve">    </w:t>
        </w:r>
      </w:hyperlink>
      <w:hyperlink r:id="rId8" w:history="1">
        <w:r w:rsidR="009B4EBB" w:rsidRPr="00FD42E3">
          <w:rPr>
            <w:rStyle w:val="Hyperlink"/>
            <w:rFonts w:ascii="Arial" w:eastAsia="Arial" w:hAnsi="Arial" w:cs="Arial"/>
            <w:sz w:val="21"/>
            <w:szCs w:val="21"/>
          </w:rPr>
          <w:t>https://lear.broad.msu.edu/policies/</w:t>
        </w:r>
      </w:hyperlink>
      <w:r w:rsidR="009B4EBB">
        <w:rPr>
          <w:rFonts w:ascii="Arial" w:eastAsia="Arial" w:hAnsi="Arial" w:cs="Arial"/>
          <w:sz w:val="21"/>
          <w:szCs w:val="21"/>
        </w:rPr>
        <w:t xml:space="preserve"> </w:t>
      </w:r>
      <w:r>
        <w:fldChar w:fldCharType="begin"/>
      </w:r>
      <w:r w:rsidR="009B4EBB">
        <w:instrText>HYPERLINK "InterviewNoShowApologyLetter.pdf"</w:instrText>
      </w:r>
      <w:r>
        <w:fldChar w:fldCharType="separate"/>
      </w:r>
    </w:p>
    <w:p w14:paraId="54CAC300" w14:textId="77777777" w:rsidR="00B50A69" w:rsidRDefault="00786E06">
      <w:pPr>
        <w:widowControl w:val="0"/>
        <w:tabs>
          <w:tab w:val="left" w:pos="220"/>
          <w:tab w:val="left" w:pos="720"/>
        </w:tabs>
        <w:rPr>
          <w:rFonts w:ascii="Arial" w:eastAsia="Arial" w:hAnsi="Arial" w:cs="Arial"/>
          <w:sz w:val="21"/>
          <w:szCs w:val="21"/>
        </w:rPr>
      </w:pPr>
      <w:r>
        <w:fldChar w:fldCharType="end"/>
      </w:r>
      <w:r>
        <w:rPr>
          <w:rFonts w:ascii="Arial" w:eastAsia="Arial" w:hAnsi="Arial" w:cs="Arial"/>
          <w:sz w:val="21"/>
          <w:szCs w:val="21"/>
        </w:rPr>
        <w:t xml:space="preserve">2. </w:t>
      </w:r>
      <w:r>
        <w:rPr>
          <w:rFonts w:ascii="Arial" w:eastAsia="Arial" w:hAnsi="Arial" w:cs="Arial"/>
          <w:sz w:val="21"/>
          <w:szCs w:val="21"/>
        </w:rPr>
        <w:tab/>
        <w:t xml:space="preserve">Before sending the message to the interviewer, it must be emailed to the appropriate career center for   </w:t>
      </w:r>
    </w:p>
    <w:p w14:paraId="01A7B4D0"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sz w:val="21"/>
          <w:szCs w:val="21"/>
        </w:rPr>
        <w:tab/>
      </w:r>
      <w:r>
        <w:rPr>
          <w:rFonts w:ascii="Arial" w:eastAsia="Arial" w:hAnsi="Arial" w:cs="Arial"/>
          <w:sz w:val="21"/>
          <w:szCs w:val="21"/>
        </w:rPr>
        <w:tab/>
        <w:t>review (see contact information above).</w:t>
      </w:r>
    </w:p>
    <w:p w14:paraId="19D052ED"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sz w:val="21"/>
          <w:szCs w:val="21"/>
        </w:rPr>
        <w:t xml:space="preserve">3. </w:t>
      </w:r>
      <w:r>
        <w:rPr>
          <w:rFonts w:ascii="Arial" w:eastAsia="Arial" w:hAnsi="Arial" w:cs="Arial"/>
          <w:sz w:val="21"/>
          <w:szCs w:val="21"/>
        </w:rPr>
        <w:tab/>
        <w:t>Once approved, you will be notified by the career c</w:t>
      </w:r>
      <w:bookmarkStart w:id="0" w:name="_GoBack"/>
      <w:bookmarkEnd w:id="0"/>
      <w:r>
        <w:rPr>
          <w:rFonts w:ascii="Arial" w:eastAsia="Arial" w:hAnsi="Arial" w:cs="Arial"/>
          <w:sz w:val="21"/>
          <w:szCs w:val="21"/>
        </w:rPr>
        <w:t xml:space="preserve">enter that you can officially email your apology to the </w:t>
      </w:r>
    </w:p>
    <w:p w14:paraId="680A0CE3"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t>interviewer. It should be sent as the body of your e-mail - do NOT send it as an attachment.</w:t>
      </w:r>
    </w:p>
    <w:p w14:paraId="649D4E0C"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sz w:val="21"/>
          <w:szCs w:val="21"/>
        </w:rPr>
        <w:t xml:space="preserve">4. </w:t>
      </w:r>
      <w:r>
        <w:rPr>
          <w:rFonts w:ascii="Arial" w:eastAsia="Arial" w:hAnsi="Arial" w:cs="Arial"/>
          <w:sz w:val="21"/>
          <w:szCs w:val="21"/>
        </w:rPr>
        <w:tab/>
        <w:t>You MUST also send the e-mail to the appropriate career center as an additional recipient or a cc: recipient.</w:t>
      </w:r>
    </w:p>
    <w:p w14:paraId="01C801F9"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sz w:val="21"/>
          <w:szCs w:val="21"/>
        </w:rPr>
        <w:t xml:space="preserve">5. </w:t>
      </w:r>
      <w:r>
        <w:rPr>
          <w:rFonts w:ascii="Arial" w:eastAsia="Arial" w:hAnsi="Arial" w:cs="Arial"/>
          <w:sz w:val="21"/>
          <w:szCs w:val="21"/>
        </w:rPr>
        <w:tab/>
        <w:t>After the career center receives this email your Handshake account will be reactivated.</w:t>
      </w:r>
    </w:p>
    <w:p w14:paraId="7100583D" w14:textId="77777777" w:rsidR="00B50A69" w:rsidRDefault="00786E06">
      <w:pPr>
        <w:widowControl w:val="0"/>
        <w:tabs>
          <w:tab w:val="left" w:pos="220"/>
          <w:tab w:val="left" w:pos="720"/>
        </w:tabs>
        <w:rPr>
          <w:rFonts w:ascii="Arial" w:eastAsia="Arial" w:hAnsi="Arial" w:cs="Arial"/>
          <w:i/>
          <w:sz w:val="21"/>
          <w:szCs w:val="21"/>
        </w:rPr>
      </w:pPr>
      <w:r>
        <w:rPr>
          <w:rFonts w:ascii="Arial" w:eastAsia="Arial" w:hAnsi="Arial" w:cs="Arial"/>
          <w:i/>
          <w:sz w:val="21"/>
          <w:szCs w:val="21"/>
        </w:rPr>
        <w:t xml:space="preserve"> </w:t>
      </w:r>
    </w:p>
    <w:p w14:paraId="35461180" w14:textId="77777777" w:rsidR="00B50A69" w:rsidRDefault="00786E06">
      <w:pPr>
        <w:widowControl w:val="0"/>
        <w:tabs>
          <w:tab w:val="left" w:pos="220"/>
          <w:tab w:val="left" w:pos="720"/>
        </w:tabs>
        <w:rPr>
          <w:rFonts w:ascii="Arial" w:eastAsia="Arial" w:hAnsi="Arial" w:cs="Arial"/>
          <w:i/>
          <w:sz w:val="21"/>
          <w:szCs w:val="21"/>
        </w:rPr>
      </w:pPr>
      <w:r>
        <w:rPr>
          <w:rFonts w:ascii="Arial" w:eastAsia="Arial" w:hAnsi="Arial" w:cs="Arial"/>
          <w:i/>
          <w:sz w:val="21"/>
          <w:szCs w:val="21"/>
        </w:rPr>
        <w:t>NOTE: Being blocked from Handshake will keep you from being able to apply for open positions, sign up for interviews, or check the details of already scheduled interviews.</w:t>
      </w:r>
    </w:p>
    <w:p w14:paraId="5C1A3749" w14:textId="77777777" w:rsidR="00B50A69" w:rsidRDefault="00786E06">
      <w:pPr>
        <w:widowControl w:val="0"/>
        <w:tabs>
          <w:tab w:val="left" w:pos="220"/>
          <w:tab w:val="left" w:pos="720"/>
        </w:tabs>
        <w:rPr>
          <w:rFonts w:ascii="Arial" w:eastAsia="Arial" w:hAnsi="Arial" w:cs="Arial"/>
          <w:i/>
          <w:sz w:val="21"/>
          <w:szCs w:val="21"/>
        </w:rPr>
      </w:pPr>
      <w:r>
        <w:rPr>
          <w:rFonts w:ascii="Arial" w:eastAsia="Arial" w:hAnsi="Arial" w:cs="Arial"/>
          <w:i/>
          <w:sz w:val="21"/>
          <w:szCs w:val="21"/>
        </w:rPr>
        <w:t xml:space="preserve"> </w:t>
      </w:r>
    </w:p>
    <w:p w14:paraId="74C7D8E9"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sz w:val="21"/>
          <w:szCs w:val="21"/>
        </w:rPr>
        <w:t>Missed practice (mock) interviews and events requiring RSVP also count as violations.</w:t>
      </w:r>
    </w:p>
    <w:p w14:paraId="31D96A57" w14:textId="77777777" w:rsidR="00B50A69" w:rsidRDefault="00786E06">
      <w:pPr>
        <w:widowControl w:val="0"/>
        <w:tabs>
          <w:tab w:val="left" w:pos="220"/>
          <w:tab w:val="left" w:pos="720"/>
        </w:tabs>
        <w:rPr>
          <w:rFonts w:ascii="Arial" w:eastAsia="Arial" w:hAnsi="Arial" w:cs="Arial"/>
          <w:b/>
          <w:sz w:val="21"/>
          <w:szCs w:val="21"/>
        </w:rPr>
      </w:pPr>
      <w:r>
        <w:rPr>
          <w:rFonts w:ascii="Arial" w:eastAsia="Arial" w:hAnsi="Arial" w:cs="Arial"/>
          <w:b/>
          <w:sz w:val="21"/>
          <w:szCs w:val="21"/>
        </w:rPr>
        <w:t xml:space="preserve"> </w:t>
      </w:r>
    </w:p>
    <w:p w14:paraId="7CD163A5" w14:textId="77777777" w:rsidR="00B50A69" w:rsidRDefault="00786E06">
      <w:pPr>
        <w:widowControl w:val="0"/>
        <w:tabs>
          <w:tab w:val="left" w:pos="220"/>
          <w:tab w:val="left" w:pos="720"/>
        </w:tabs>
        <w:rPr>
          <w:rFonts w:ascii="Arial" w:eastAsia="Arial" w:hAnsi="Arial" w:cs="Arial"/>
          <w:b/>
          <w:sz w:val="21"/>
          <w:szCs w:val="21"/>
        </w:rPr>
      </w:pPr>
      <w:r>
        <w:rPr>
          <w:rFonts w:ascii="Arial" w:eastAsia="Arial" w:hAnsi="Arial" w:cs="Arial"/>
          <w:b/>
          <w:sz w:val="21"/>
          <w:szCs w:val="21"/>
        </w:rPr>
        <w:t>FIRST VIOLATION:</w:t>
      </w:r>
    </w:p>
    <w:p w14:paraId="07E89B32"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sz w:val="21"/>
          <w:szCs w:val="21"/>
        </w:rPr>
        <w:t xml:space="preserve">If it is your first </w:t>
      </w:r>
      <w:r>
        <w:rPr>
          <w:rFonts w:ascii="Arial" w:eastAsia="Arial" w:hAnsi="Arial" w:cs="Arial"/>
          <w:i/>
          <w:sz w:val="21"/>
          <w:szCs w:val="21"/>
        </w:rPr>
        <w:t xml:space="preserve">late cancellation </w:t>
      </w:r>
      <w:r>
        <w:rPr>
          <w:rFonts w:ascii="Arial" w:eastAsia="Arial" w:hAnsi="Arial" w:cs="Arial"/>
          <w:sz w:val="21"/>
          <w:szCs w:val="21"/>
        </w:rPr>
        <w:t xml:space="preserve">or </w:t>
      </w:r>
      <w:r>
        <w:rPr>
          <w:rFonts w:ascii="Arial" w:eastAsia="Arial" w:hAnsi="Arial" w:cs="Arial"/>
          <w:i/>
          <w:sz w:val="21"/>
          <w:szCs w:val="21"/>
        </w:rPr>
        <w:t>no-show</w:t>
      </w:r>
      <w:r>
        <w:rPr>
          <w:rFonts w:ascii="Arial" w:eastAsia="Arial" w:hAnsi="Arial" w:cs="Arial"/>
          <w:sz w:val="21"/>
          <w:szCs w:val="21"/>
        </w:rPr>
        <w:t>, after review, the career center will reactivate your access to Handshake. This will count as a first violation and will be recorded in your Handshake account.</w:t>
      </w:r>
    </w:p>
    <w:p w14:paraId="01967029" w14:textId="77777777" w:rsidR="00B50A69" w:rsidRDefault="00786E06">
      <w:pPr>
        <w:widowControl w:val="0"/>
        <w:tabs>
          <w:tab w:val="left" w:pos="220"/>
          <w:tab w:val="left" w:pos="720"/>
        </w:tabs>
        <w:rPr>
          <w:rFonts w:ascii="Arial" w:eastAsia="Arial" w:hAnsi="Arial" w:cs="Arial"/>
          <w:b/>
          <w:sz w:val="21"/>
          <w:szCs w:val="21"/>
        </w:rPr>
      </w:pPr>
      <w:r>
        <w:rPr>
          <w:rFonts w:ascii="Arial" w:eastAsia="Arial" w:hAnsi="Arial" w:cs="Arial"/>
          <w:b/>
          <w:sz w:val="21"/>
          <w:szCs w:val="21"/>
        </w:rPr>
        <w:t xml:space="preserve"> </w:t>
      </w:r>
    </w:p>
    <w:p w14:paraId="035981B5" w14:textId="77777777" w:rsidR="00B50A69" w:rsidRDefault="00786E06">
      <w:pPr>
        <w:widowControl w:val="0"/>
        <w:tabs>
          <w:tab w:val="left" w:pos="220"/>
          <w:tab w:val="left" w:pos="720"/>
        </w:tabs>
        <w:rPr>
          <w:rFonts w:ascii="Arial" w:eastAsia="Arial" w:hAnsi="Arial" w:cs="Arial"/>
          <w:b/>
          <w:sz w:val="21"/>
          <w:szCs w:val="21"/>
        </w:rPr>
      </w:pPr>
      <w:r>
        <w:rPr>
          <w:rFonts w:ascii="Arial" w:eastAsia="Arial" w:hAnsi="Arial" w:cs="Arial"/>
          <w:b/>
          <w:sz w:val="21"/>
          <w:szCs w:val="21"/>
        </w:rPr>
        <w:t>SECOND VIOLATION:</w:t>
      </w:r>
    </w:p>
    <w:p w14:paraId="1BD1A1B2"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sz w:val="21"/>
          <w:szCs w:val="21"/>
        </w:rPr>
        <w:t xml:space="preserve">If it is your second </w:t>
      </w:r>
      <w:r>
        <w:rPr>
          <w:rFonts w:ascii="Arial" w:eastAsia="Arial" w:hAnsi="Arial" w:cs="Arial"/>
          <w:i/>
          <w:sz w:val="21"/>
          <w:szCs w:val="21"/>
        </w:rPr>
        <w:t xml:space="preserve">late cancellation </w:t>
      </w:r>
      <w:r>
        <w:rPr>
          <w:rFonts w:ascii="Arial" w:eastAsia="Arial" w:hAnsi="Arial" w:cs="Arial"/>
          <w:sz w:val="21"/>
          <w:szCs w:val="21"/>
        </w:rPr>
        <w:t xml:space="preserve">or </w:t>
      </w:r>
      <w:r>
        <w:rPr>
          <w:rFonts w:ascii="Arial" w:eastAsia="Arial" w:hAnsi="Arial" w:cs="Arial"/>
          <w:i/>
          <w:sz w:val="21"/>
          <w:szCs w:val="21"/>
        </w:rPr>
        <w:t>no-show</w:t>
      </w:r>
      <w:r>
        <w:rPr>
          <w:rFonts w:ascii="Arial" w:eastAsia="Arial" w:hAnsi="Arial" w:cs="Arial"/>
          <w:sz w:val="21"/>
          <w:szCs w:val="21"/>
        </w:rPr>
        <w:t xml:space="preserve">, you may be subject to </w:t>
      </w:r>
      <w:r>
        <w:rPr>
          <w:rFonts w:ascii="Arial" w:eastAsia="Arial" w:hAnsi="Arial" w:cs="Arial"/>
          <w:b/>
          <w:sz w:val="21"/>
          <w:szCs w:val="21"/>
        </w:rPr>
        <w:t xml:space="preserve">permanent deactivation </w:t>
      </w:r>
      <w:r>
        <w:rPr>
          <w:rFonts w:ascii="Arial" w:eastAsia="Arial" w:hAnsi="Arial" w:cs="Arial"/>
          <w:sz w:val="21"/>
          <w:szCs w:val="21"/>
        </w:rPr>
        <w:t>on your Handshake account. There is no appeal process for this violation.</w:t>
      </w:r>
    </w:p>
    <w:p w14:paraId="5434FDB1" w14:textId="77777777" w:rsidR="00B50A69" w:rsidRDefault="00786E06">
      <w:pPr>
        <w:widowControl w:val="0"/>
        <w:tabs>
          <w:tab w:val="left" w:pos="220"/>
          <w:tab w:val="left" w:pos="720"/>
        </w:tabs>
        <w:rPr>
          <w:rFonts w:ascii="Arial" w:eastAsia="Arial" w:hAnsi="Arial" w:cs="Arial"/>
          <w:sz w:val="21"/>
          <w:szCs w:val="21"/>
        </w:rPr>
      </w:pPr>
      <w:r>
        <w:rPr>
          <w:rFonts w:ascii="Arial" w:eastAsia="Arial" w:hAnsi="Arial" w:cs="Arial"/>
          <w:sz w:val="21"/>
          <w:szCs w:val="21"/>
        </w:rPr>
        <w:t xml:space="preserve"> </w:t>
      </w:r>
    </w:p>
    <w:p w14:paraId="0FF5498E" w14:textId="77777777" w:rsidR="00B50A69" w:rsidRDefault="00B50A69">
      <w:pPr>
        <w:widowControl w:val="0"/>
        <w:tabs>
          <w:tab w:val="left" w:pos="220"/>
          <w:tab w:val="left" w:pos="720"/>
        </w:tabs>
        <w:rPr>
          <w:rFonts w:ascii="Arial" w:eastAsia="Arial" w:hAnsi="Arial" w:cs="Arial"/>
          <w:sz w:val="21"/>
          <w:szCs w:val="21"/>
        </w:rPr>
      </w:pPr>
    </w:p>
    <w:sectPr w:rsidR="00B50A69">
      <w:headerReference w:type="default" r:id="rId9"/>
      <w:footerReference w:type="default" r:id="rId10"/>
      <w:pgSz w:w="12240" w:h="15840"/>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40235" w14:textId="77777777" w:rsidR="00F455BE" w:rsidRDefault="00F455BE">
      <w:r>
        <w:separator/>
      </w:r>
    </w:p>
  </w:endnote>
  <w:endnote w:type="continuationSeparator" w:id="0">
    <w:p w14:paraId="303D57E6" w14:textId="77777777" w:rsidR="00F455BE" w:rsidRDefault="00F4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E1D4E" w14:textId="77777777" w:rsidR="00B50A69" w:rsidRDefault="00B50A69">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EDD81" w14:textId="77777777" w:rsidR="00F455BE" w:rsidRDefault="00F455BE">
      <w:r>
        <w:separator/>
      </w:r>
    </w:p>
  </w:footnote>
  <w:footnote w:type="continuationSeparator" w:id="0">
    <w:p w14:paraId="1191633D" w14:textId="77777777" w:rsidR="00F455BE" w:rsidRDefault="00F45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C2C5" w14:textId="77777777" w:rsidR="00B50A69" w:rsidRDefault="00B50A69">
    <w:pPr>
      <w:pBdr>
        <w:top w:val="nil"/>
        <w:left w:val="nil"/>
        <w:bottom w:val="nil"/>
        <w:right w:val="nil"/>
        <w:between w:val="nil"/>
      </w:pBdr>
      <w:tabs>
        <w:tab w:val="center" w:pos="4320"/>
        <w:tab w:val="right" w:pos="8640"/>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50A69"/>
    <w:rsid w:val="001C7EF8"/>
    <w:rsid w:val="00786E06"/>
    <w:rsid w:val="009B4EBB"/>
    <w:rsid w:val="00B50A69"/>
    <w:rsid w:val="00F4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3820"/>
  <w15:docId w15:val="{AE1DD8C8-EB8C-40E3-9BB6-0933C5FB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B4EBB"/>
    <w:rPr>
      <w:color w:val="0000FF" w:themeColor="hyperlink"/>
      <w:u w:val="single"/>
    </w:rPr>
  </w:style>
  <w:style w:type="character" w:styleId="UnresolvedMention">
    <w:name w:val="Unresolved Mention"/>
    <w:basedOn w:val="DefaultParagraphFont"/>
    <w:uiPriority w:val="99"/>
    <w:semiHidden/>
    <w:unhideWhenUsed/>
    <w:rsid w:val="009B4EBB"/>
    <w:rPr>
      <w:color w:val="605E5C"/>
      <w:shd w:val="clear" w:color="auto" w:fill="E1DFDD"/>
    </w:rPr>
  </w:style>
  <w:style w:type="character" w:styleId="FollowedHyperlink">
    <w:name w:val="FollowedHyperlink"/>
    <w:basedOn w:val="DefaultParagraphFont"/>
    <w:uiPriority w:val="99"/>
    <w:semiHidden/>
    <w:unhideWhenUsed/>
    <w:rsid w:val="009B4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ear.broad.msu.edu/policies/" TargetMode="External"/><Relationship Id="rId3" Type="http://schemas.openxmlformats.org/officeDocument/2006/relationships/webSettings" Target="webSettings.xml"/><Relationship Id="rId7" Type="http://schemas.openxmlformats.org/officeDocument/2006/relationships/hyperlink" Target="https://lear.broad.msu.edu/files/2014/07/apology.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broad.msu.edu/files/2014/07/apology.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Ennest, Alexandra</cp:lastModifiedBy>
  <cp:revision>3</cp:revision>
  <dcterms:created xsi:type="dcterms:W3CDTF">2018-11-07T21:34:00Z</dcterms:created>
  <dcterms:modified xsi:type="dcterms:W3CDTF">2018-11-09T15:03:00Z</dcterms:modified>
</cp:coreProperties>
</file>